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773"/>
        <w:gridCol w:w="774"/>
        <w:gridCol w:w="774"/>
      </w:tblGrid>
      <w:tr w:rsidR="00C97CDC">
        <w:tblPrEx>
          <w:tblCellMar>
            <w:top w:w="0" w:type="dxa"/>
            <w:bottom w:w="0" w:type="dxa"/>
          </w:tblCellMar>
        </w:tblPrEx>
        <w:trPr>
          <w:cantSplit/>
        </w:trPr>
        <w:tc>
          <w:tcPr>
            <w:tcW w:w="9284" w:type="dxa"/>
            <w:gridSpan w:val="6"/>
          </w:tcPr>
          <w:p w:rsidR="00C97CDC" w:rsidRDefault="00887D23">
            <w:pPr>
              <w:pStyle w:val="Heading1"/>
            </w:pPr>
            <w:r>
              <w:t>ABC</w:t>
            </w:r>
            <w:r w:rsidR="00356ADC">
              <w:t xml:space="preserve"> HOTEL</w:t>
            </w:r>
          </w:p>
        </w:tc>
      </w:tr>
      <w:tr w:rsidR="00C97CDC">
        <w:tblPrEx>
          <w:tblCellMar>
            <w:top w:w="0" w:type="dxa"/>
            <w:bottom w:w="0" w:type="dxa"/>
          </w:tblCellMar>
        </w:tblPrEx>
        <w:trPr>
          <w:cantSplit/>
        </w:trPr>
        <w:tc>
          <w:tcPr>
            <w:tcW w:w="2321" w:type="dxa"/>
            <w:vMerge w:val="restart"/>
          </w:tcPr>
          <w:p w:rsidR="00C97CDC" w:rsidRDefault="00C97CDC"/>
        </w:tc>
        <w:tc>
          <w:tcPr>
            <w:tcW w:w="4642" w:type="dxa"/>
            <w:gridSpan w:val="2"/>
          </w:tcPr>
          <w:p w:rsidR="00C97CDC" w:rsidRDefault="00C97CDC">
            <w:pPr>
              <w:pStyle w:val="Heading2"/>
            </w:pPr>
          </w:p>
          <w:p w:rsidR="00C97CDC" w:rsidRDefault="00C97CDC">
            <w:pPr>
              <w:pStyle w:val="Heading2"/>
            </w:pPr>
            <w:r>
              <w:t>STANDARDS &amp; PROCEDURES</w:t>
            </w:r>
          </w:p>
          <w:p w:rsidR="00C97CDC" w:rsidRDefault="00C97CDC"/>
        </w:tc>
        <w:tc>
          <w:tcPr>
            <w:tcW w:w="773" w:type="dxa"/>
          </w:tcPr>
          <w:p w:rsidR="00C97CDC" w:rsidRDefault="00C97CDC">
            <w:pPr>
              <w:rPr>
                <w:sz w:val="12"/>
              </w:rPr>
            </w:pPr>
            <w:r>
              <w:rPr>
                <w:sz w:val="12"/>
              </w:rPr>
              <w:t>SECTION</w:t>
            </w:r>
          </w:p>
          <w:p w:rsidR="00C97CDC" w:rsidRDefault="00C97CDC">
            <w:pPr>
              <w:rPr>
                <w:sz w:val="12"/>
              </w:rPr>
            </w:pPr>
          </w:p>
          <w:p w:rsidR="00C97CDC" w:rsidRDefault="00C97CDC">
            <w:pPr>
              <w:rPr>
                <w:sz w:val="12"/>
              </w:rPr>
            </w:pPr>
          </w:p>
          <w:p w:rsidR="00C97CDC" w:rsidRDefault="00C97CDC">
            <w:r>
              <w:t>One</w:t>
            </w:r>
          </w:p>
        </w:tc>
        <w:tc>
          <w:tcPr>
            <w:tcW w:w="774" w:type="dxa"/>
          </w:tcPr>
          <w:p w:rsidR="00C97CDC" w:rsidRDefault="00C97CDC">
            <w:pPr>
              <w:rPr>
                <w:sz w:val="12"/>
              </w:rPr>
            </w:pPr>
            <w:r>
              <w:rPr>
                <w:sz w:val="12"/>
              </w:rPr>
              <w:t>NUMBER</w:t>
            </w:r>
          </w:p>
          <w:p w:rsidR="00C97CDC" w:rsidRDefault="00C97CDC">
            <w:pPr>
              <w:rPr>
                <w:sz w:val="12"/>
              </w:rPr>
            </w:pPr>
          </w:p>
          <w:p w:rsidR="00C97CDC" w:rsidRDefault="00C97CDC">
            <w:pPr>
              <w:rPr>
                <w:sz w:val="12"/>
              </w:rPr>
            </w:pPr>
          </w:p>
          <w:p w:rsidR="00C97CDC" w:rsidRDefault="00C97CDC">
            <w:r>
              <w:t>1.0</w:t>
            </w:r>
          </w:p>
        </w:tc>
        <w:tc>
          <w:tcPr>
            <w:tcW w:w="774" w:type="dxa"/>
          </w:tcPr>
          <w:p w:rsidR="00C97CDC" w:rsidRDefault="00C97CDC">
            <w:pPr>
              <w:rPr>
                <w:sz w:val="12"/>
              </w:rPr>
            </w:pPr>
            <w:r>
              <w:rPr>
                <w:sz w:val="12"/>
              </w:rPr>
              <w:t>PAGE</w:t>
            </w:r>
          </w:p>
          <w:p w:rsidR="00C97CDC" w:rsidRDefault="00C97CDC">
            <w:pPr>
              <w:rPr>
                <w:sz w:val="12"/>
              </w:rPr>
            </w:pPr>
          </w:p>
          <w:p w:rsidR="00C97CDC" w:rsidRDefault="00C97CDC">
            <w:r>
              <w:t>1 of 1</w:t>
            </w:r>
          </w:p>
        </w:tc>
      </w:tr>
      <w:tr w:rsidR="00C97CDC">
        <w:tblPrEx>
          <w:tblCellMar>
            <w:top w:w="0" w:type="dxa"/>
            <w:bottom w:w="0" w:type="dxa"/>
          </w:tblCellMar>
        </w:tblPrEx>
        <w:trPr>
          <w:cantSplit/>
        </w:trPr>
        <w:tc>
          <w:tcPr>
            <w:tcW w:w="2321" w:type="dxa"/>
            <w:vMerge/>
          </w:tcPr>
          <w:p w:rsidR="00C97CDC" w:rsidRDefault="00C97CDC"/>
        </w:tc>
        <w:tc>
          <w:tcPr>
            <w:tcW w:w="4642" w:type="dxa"/>
            <w:gridSpan w:val="2"/>
          </w:tcPr>
          <w:p w:rsidR="00C97CDC" w:rsidRDefault="00C97CDC">
            <w:r>
              <w:rPr>
                <w:sz w:val="12"/>
              </w:rPr>
              <w:t>SUBJECT</w:t>
            </w:r>
          </w:p>
          <w:p w:rsidR="00C97CDC" w:rsidRDefault="00D203DD">
            <w:pPr>
              <w:pStyle w:val="Heading3"/>
              <w:rPr>
                <w:bCs/>
              </w:rPr>
            </w:pPr>
            <w:r>
              <w:rPr>
                <w:bCs/>
              </w:rPr>
              <w:t>Cleaning Of Guest Room</w:t>
            </w:r>
          </w:p>
        </w:tc>
        <w:tc>
          <w:tcPr>
            <w:tcW w:w="2321" w:type="dxa"/>
            <w:gridSpan w:val="3"/>
          </w:tcPr>
          <w:p w:rsidR="00C97CDC" w:rsidRDefault="00C97CDC">
            <w:pPr>
              <w:rPr>
                <w:sz w:val="12"/>
              </w:rPr>
            </w:pPr>
            <w:r>
              <w:rPr>
                <w:sz w:val="12"/>
              </w:rPr>
              <w:t>EFFECTIVE</w:t>
            </w:r>
          </w:p>
          <w:p w:rsidR="00C97CDC" w:rsidRDefault="00887D23">
            <w:pPr>
              <w:rPr>
                <w:sz w:val="18"/>
              </w:rPr>
            </w:pPr>
            <w:r>
              <w:rPr>
                <w:sz w:val="18"/>
              </w:rPr>
              <w:t>21</w:t>
            </w:r>
            <w:r w:rsidR="00C97CDC">
              <w:rPr>
                <w:sz w:val="18"/>
              </w:rPr>
              <w:t>/05/03</w:t>
            </w:r>
          </w:p>
        </w:tc>
      </w:tr>
      <w:tr w:rsidR="00C97CDC">
        <w:tblPrEx>
          <w:tblCellMar>
            <w:top w:w="0" w:type="dxa"/>
            <w:bottom w:w="0" w:type="dxa"/>
          </w:tblCellMar>
        </w:tblPrEx>
        <w:trPr>
          <w:cantSplit/>
        </w:trPr>
        <w:tc>
          <w:tcPr>
            <w:tcW w:w="2321" w:type="dxa"/>
            <w:vMerge/>
          </w:tcPr>
          <w:p w:rsidR="00C97CDC" w:rsidRDefault="00C97CDC"/>
        </w:tc>
        <w:tc>
          <w:tcPr>
            <w:tcW w:w="2321" w:type="dxa"/>
          </w:tcPr>
          <w:p w:rsidR="00C97CDC" w:rsidRDefault="00C97CDC"/>
          <w:p w:rsidR="00C97CDC" w:rsidRDefault="00C97CDC"/>
        </w:tc>
        <w:tc>
          <w:tcPr>
            <w:tcW w:w="2321" w:type="dxa"/>
          </w:tcPr>
          <w:p w:rsidR="00C97CDC" w:rsidRDefault="00C97CDC"/>
        </w:tc>
        <w:tc>
          <w:tcPr>
            <w:tcW w:w="2321" w:type="dxa"/>
            <w:gridSpan w:val="3"/>
            <w:vMerge w:val="restart"/>
          </w:tcPr>
          <w:p w:rsidR="00C97CDC" w:rsidRDefault="00C97CDC">
            <w:pPr>
              <w:rPr>
                <w:sz w:val="12"/>
              </w:rPr>
            </w:pPr>
            <w:r>
              <w:rPr>
                <w:sz w:val="12"/>
              </w:rPr>
              <w:t>SUPERCEDES</w:t>
            </w:r>
            <w:r>
              <w:rPr>
                <w:sz w:val="12"/>
              </w:rPr>
              <w:tab/>
              <w:t>DATED</w:t>
            </w:r>
          </w:p>
        </w:tc>
      </w:tr>
      <w:tr w:rsidR="00C97CDC">
        <w:tblPrEx>
          <w:tblCellMar>
            <w:top w:w="0" w:type="dxa"/>
            <w:bottom w:w="0" w:type="dxa"/>
          </w:tblCellMar>
        </w:tblPrEx>
        <w:trPr>
          <w:cantSplit/>
        </w:trPr>
        <w:tc>
          <w:tcPr>
            <w:tcW w:w="2321" w:type="dxa"/>
            <w:vMerge/>
          </w:tcPr>
          <w:p w:rsidR="00C97CDC" w:rsidRDefault="00C97CDC"/>
        </w:tc>
        <w:tc>
          <w:tcPr>
            <w:tcW w:w="2321" w:type="dxa"/>
          </w:tcPr>
          <w:p w:rsidR="00C97CDC" w:rsidRDefault="00C97CDC">
            <w:pPr>
              <w:rPr>
                <w:sz w:val="12"/>
              </w:rPr>
            </w:pPr>
            <w:r>
              <w:rPr>
                <w:sz w:val="12"/>
              </w:rPr>
              <w:t>HUMAN RESOURCES MANAGER</w:t>
            </w:r>
          </w:p>
          <w:p w:rsidR="00C97CDC" w:rsidRDefault="00C97CDC">
            <w:pPr>
              <w:rPr>
                <w:sz w:val="12"/>
              </w:rPr>
            </w:pPr>
          </w:p>
        </w:tc>
        <w:tc>
          <w:tcPr>
            <w:tcW w:w="2321" w:type="dxa"/>
          </w:tcPr>
          <w:p w:rsidR="00C97CDC" w:rsidRDefault="00C97CDC">
            <w:pPr>
              <w:rPr>
                <w:sz w:val="12"/>
              </w:rPr>
            </w:pPr>
            <w:r>
              <w:rPr>
                <w:sz w:val="12"/>
              </w:rPr>
              <w:t>GENERAL MANAGER</w:t>
            </w:r>
          </w:p>
        </w:tc>
        <w:tc>
          <w:tcPr>
            <w:tcW w:w="2321" w:type="dxa"/>
            <w:gridSpan w:val="3"/>
            <w:vMerge/>
          </w:tcPr>
          <w:p w:rsidR="00C97CDC" w:rsidRDefault="00C97CDC"/>
        </w:tc>
      </w:tr>
      <w:tr w:rsidR="00C97CDC">
        <w:tblPrEx>
          <w:tblCellMar>
            <w:top w:w="0" w:type="dxa"/>
            <w:bottom w:w="0" w:type="dxa"/>
          </w:tblCellMar>
        </w:tblPrEx>
        <w:trPr>
          <w:trHeight w:val="836"/>
        </w:trPr>
        <w:tc>
          <w:tcPr>
            <w:tcW w:w="9284" w:type="dxa"/>
            <w:gridSpan w:val="6"/>
            <w:tcBorders>
              <w:bottom w:val="single" w:sz="4" w:space="0" w:color="auto"/>
            </w:tcBorders>
          </w:tcPr>
          <w:p w:rsidR="00C97CDC" w:rsidRDefault="00C97CDC">
            <w:pPr>
              <w:jc w:val="center"/>
              <w:rPr>
                <w:b/>
                <w:u w:val="single"/>
              </w:rPr>
            </w:pPr>
          </w:p>
          <w:p w:rsidR="00C97CDC" w:rsidRPr="00821C79" w:rsidRDefault="00C97CDC">
            <w:pPr>
              <w:spacing w:line="360" w:lineRule="auto"/>
              <w:rPr>
                <w:b/>
                <w:color w:val="000000"/>
                <w:sz w:val="24"/>
              </w:rPr>
            </w:pPr>
            <w:r>
              <w:rPr>
                <w:color w:val="000000"/>
                <w:sz w:val="24"/>
              </w:rPr>
              <w:t xml:space="preserve">DEPARTMENT:  </w:t>
            </w:r>
            <w:r>
              <w:rPr>
                <w:b/>
                <w:bCs/>
                <w:color w:val="000000"/>
                <w:sz w:val="24"/>
              </w:rPr>
              <w:t>H</w:t>
            </w:r>
            <w:r w:rsidR="00E47CFC">
              <w:rPr>
                <w:b/>
                <w:bCs/>
                <w:color w:val="000000"/>
                <w:sz w:val="24"/>
              </w:rPr>
              <w:t>ousekeeping</w:t>
            </w:r>
            <w:r>
              <w:rPr>
                <w:color w:val="000000"/>
              </w:rPr>
              <w:tab/>
            </w:r>
            <w:r>
              <w:rPr>
                <w:color w:val="000000"/>
              </w:rPr>
              <w:tab/>
            </w:r>
            <w:r>
              <w:rPr>
                <w:color w:val="000000"/>
                <w:sz w:val="24"/>
              </w:rPr>
              <w:t xml:space="preserve">JOB CATEGORY </w:t>
            </w:r>
            <w:r w:rsidR="00821C79">
              <w:rPr>
                <w:b/>
                <w:color w:val="000000"/>
                <w:sz w:val="24"/>
              </w:rPr>
              <w:t>All Associates</w:t>
            </w:r>
          </w:p>
          <w:p w:rsidR="00C97CDC" w:rsidRDefault="00C97CDC">
            <w:pPr>
              <w:jc w:val="center"/>
              <w:rPr>
                <w:b/>
                <w:u w:val="single"/>
              </w:rPr>
            </w:pPr>
          </w:p>
        </w:tc>
      </w:tr>
    </w:tbl>
    <w:p w:rsidR="00D203DD" w:rsidRDefault="00D203DD" w:rsidP="00D203DD">
      <w:pPr>
        <w:tabs>
          <w:tab w:val="left" w:pos="918"/>
          <w:tab w:val="left" w:pos="9576"/>
        </w:tabs>
        <w:jc w:val="both"/>
        <w:rPr>
          <w:sz w:val="24"/>
        </w:rPr>
      </w:pPr>
      <w:bookmarkStart w:id="0" w:name="_GoBack"/>
      <w:bookmarkEnd w:id="0"/>
    </w:p>
    <w:p w:rsidR="00887D23" w:rsidRPr="00887D23" w:rsidRDefault="00D203DD" w:rsidP="00887D23">
      <w:pPr>
        <w:tabs>
          <w:tab w:val="left" w:pos="918"/>
          <w:tab w:val="left" w:pos="9576"/>
        </w:tabs>
        <w:spacing w:after="120"/>
        <w:jc w:val="both"/>
        <w:rPr>
          <w:sz w:val="24"/>
        </w:rPr>
      </w:pPr>
      <w:r w:rsidRPr="00887D23">
        <w:rPr>
          <w:b/>
          <w:sz w:val="24"/>
        </w:rPr>
        <w:t>Standards</w:t>
      </w:r>
    </w:p>
    <w:p w:rsidR="00D203DD" w:rsidRPr="00887D23" w:rsidRDefault="00D203DD" w:rsidP="00887D23">
      <w:pPr>
        <w:tabs>
          <w:tab w:val="left" w:pos="918"/>
          <w:tab w:val="left" w:pos="9576"/>
        </w:tabs>
        <w:spacing w:after="120"/>
        <w:jc w:val="both"/>
        <w:rPr>
          <w:sz w:val="24"/>
        </w:rPr>
      </w:pPr>
      <w:r>
        <w:rPr>
          <w:sz w:val="24"/>
        </w:rPr>
        <w:t>Room Attendant’s trolley must be packed neatly and open shelves should always face towards the guest room door.</w:t>
      </w:r>
    </w:p>
    <w:p w:rsidR="00D203DD" w:rsidRDefault="00D203DD" w:rsidP="00D203DD">
      <w:pPr>
        <w:tabs>
          <w:tab w:val="left" w:pos="918"/>
          <w:tab w:val="left" w:pos="9576"/>
        </w:tabs>
        <w:jc w:val="both"/>
        <w:rPr>
          <w:sz w:val="24"/>
        </w:rPr>
      </w:pPr>
    </w:p>
    <w:p w:rsidR="00D203DD" w:rsidRPr="0062392A" w:rsidRDefault="00D203DD" w:rsidP="00D203DD">
      <w:pPr>
        <w:tabs>
          <w:tab w:val="left" w:pos="918"/>
          <w:tab w:val="left" w:pos="9576"/>
        </w:tabs>
        <w:jc w:val="both"/>
        <w:rPr>
          <w:i/>
          <w:sz w:val="24"/>
        </w:rPr>
      </w:pPr>
      <w:r>
        <w:rPr>
          <w:sz w:val="24"/>
        </w:rPr>
        <w:t>Before entering a guest room, ring the doorbell (2 times) and wait for 5 seconds. If no response from guest, ring (2 times) again.</w:t>
      </w:r>
    </w:p>
    <w:p w:rsidR="00D203DD" w:rsidRDefault="00D203DD" w:rsidP="00D203DD">
      <w:pPr>
        <w:tabs>
          <w:tab w:val="left" w:pos="918"/>
          <w:tab w:val="left" w:pos="9576"/>
        </w:tabs>
        <w:jc w:val="both"/>
        <w:rPr>
          <w:sz w:val="24"/>
        </w:rPr>
      </w:pPr>
    </w:p>
    <w:p w:rsidR="00D203DD" w:rsidRPr="0062392A" w:rsidRDefault="00D203DD" w:rsidP="00D203DD">
      <w:pPr>
        <w:tabs>
          <w:tab w:val="left" w:pos="918"/>
          <w:tab w:val="left" w:pos="9576"/>
        </w:tabs>
        <w:jc w:val="both"/>
        <w:rPr>
          <w:i/>
          <w:sz w:val="24"/>
        </w:rPr>
      </w:pPr>
      <w:r>
        <w:rPr>
          <w:sz w:val="24"/>
        </w:rPr>
        <w:t>When you enter a guest room, always enter slowly and introduce yourself clearly.</w:t>
      </w:r>
    </w:p>
    <w:p w:rsidR="00D203DD" w:rsidRDefault="00D203DD" w:rsidP="00D203DD">
      <w:pPr>
        <w:tabs>
          <w:tab w:val="left" w:pos="918"/>
          <w:tab w:val="left" w:pos="9576"/>
        </w:tabs>
        <w:jc w:val="both"/>
        <w:rPr>
          <w:sz w:val="24"/>
        </w:rPr>
      </w:pPr>
    </w:p>
    <w:p w:rsidR="00D203DD" w:rsidRDefault="00D203DD" w:rsidP="00D203DD">
      <w:pPr>
        <w:jc w:val="both"/>
        <w:rPr>
          <w:sz w:val="24"/>
        </w:rPr>
      </w:pPr>
      <w:r>
        <w:rPr>
          <w:sz w:val="24"/>
        </w:rPr>
        <w:t>Housekeeping</w:t>
      </w:r>
      <w:r>
        <w:rPr>
          <w:sz w:val="24"/>
        </w:rPr>
        <w:tab/>
      </w:r>
      <w:r>
        <w:rPr>
          <w:sz w:val="24"/>
        </w:rPr>
        <w:tab/>
        <w:t>Good Morning</w:t>
      </w:r>
      <w:r>
        <w:rPr>
          <w:sz w:val="24"/>
        </w:rPr>
        <w:tab/>
      </w:r>
      <w:r>
        <w:rPr>
          <w:sz w:val="24"/>
        </w:rPr>
        <w:tab/>
        <w:t>Sir</w:t>
      </w:r>
      <w:r>
        <w:rPr>
          <w:sz w:val="24"/>
        </w:rPr>
        <w:tab/>
      </w:r>
      <w:r>
        <w:rPr>
          <w:sz w:val="24"/>
        </w:rPr>
        <w:tab/>
        <w:t>May I clean your room</w:t>
      </w:r>
    </w:p>
    <w:p w:rsidR="00D203DD" w:rsidRDefault="00D203DD" w:rsidP="00D203DD">
      <w:pPr>
        <w:jc w:val="both"/>
        <w:rPr>
          <w:sz w:val="24"/>
        </w:rPr>
      </w:pPr>
      <w:r>
        <w:rPr>
          <w:sz w:val="24"/>
        </w:rPr>
        <w:tab/>
      </w:r>
      <w:r>
        <w:rPr>
          <w:sz w:val="24"/>
        </w:rPr>
        <w:tab/>
      </w:r>
      <w:r>
        <w:rPr>
          <w:sz w:val="24"/>
        </w:rPr>
        <w:tab/>
        <w:t>Good Afternoon</w:t>
      </w:r>
      <w:r>
        <w:rPr>
          <w:sz w:val="24"/>
        </w:rPr>
        <w:tab/>
        <w:t>or</w:t>
      </w:r>
      <w:r>
        <w:rPr>
          <w:sz w:val="24"/>
        </w:rPr>
        <w:tab/>
      </w:r>
      <w:r>
        <w:rPr>
          <w:sz w:val="24"/>
        </w:rPr>
        <w:tab/>
      </w:r>
      <w:r>
        <w:rPr>
          <w:sz w:val="24"/>
        </w:rPr>
        <w:tab/>
      </w:r>
    </w:p>
    <w:p w:rsidR="00D203DD" w:rsidRDefault="00D203DD" w:rsidP="00D203DD">
      <w:pPr>
        <w:jc w:val="both"/>
        <w:rPr>
          <w:sz w:val="24"/>
        </w:rPr>
      </w:pPr>
      <w:r>
        <w:rPr>
          <w:sz w:val="24"/>
        </w:rPr>
        <w:tab/>
      </w:r>
      <w:r>
        <w:rPr>
          <w:sz w:val="24"/>
        </w:rPr>
        <w:tab/>
      </w:r>
      <w:r>
        <w:rPr>
          <w:sz w:val="24"/>
        </w:rPr>
        <w:tab/>
        <w:t>Good Evening</w:t>
      </w:r>
      <w:r>
        <w:rPr>
          <w:sz w:val="24"/>
        </w:rPr>
        <w:tab/>
      </w:r>
      <w:r>
        <w:rPr>
          <w:sz w:val="24"/>
        </w:rPr>
        <w:tab/>
        <w:t>Madam</w:t>
      </w:r>
    </w:p>
    <w:p w:rsidR="00D203DD" w:rsidRDefault="00D203DD" w:rsidP="00D203DD">
      <w:pPr>
        <w:jc w:val="both"/>
        <w:rPr>
          <w:sz w:val="24"/>
        </w:rPr>
      </w:pPr>
    </w:p>
    <w:p w:rsidR="00D203DD" w:rsidRPr="00887D23" w:rsidRDefault="00D203DD" w:rsidP="00D203DD">
      <w:pPr>
        <w:jc w:val="both"/>
        <w:rPr>
          <w:b/>
          <w:sz w:val="24"/>
        </w:rPr>
      </w:pPr>
      <w:r w:rsidRPr="00887D23">
        <w:rPr>
          <w:b/>
          <w:sz w:val="24"/>
        </w:rPr>
        <w:t>Procedure</w:t>
      </w:r>
      <w:r w:rsidR="00A140E5" w:rsidRPr="00887D23">
        <w:rPr>
          <w:b/>
          <w:sz w:val="24"/>
        </w:rPr>
        <w:t>s</w:t>
      </w:r>
    </w:p>
    <w:p w:rsidR="00D203DD" w:rsidRDefault="00D203DD" w:rsidP="00D203DD">
      <w:pPr>
        <w:jc w:val="both"/>
        <w:rPr>
          <w:sz w:val="24"/>
        </w:rPr>
      </w:pP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Insert key card into Energy saving device slot.</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Check mini bar &amp; report any consumption immediately to HK clerk.</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 xml:space="preserve">Turn on all lights. Report to </w:t>
      </w:r>
      <w:r w:rsidR="0026115B" w:rsidRPr="00887D23">
        <w:rPr>
          <w:sz w:val="24"/>
        </w:rPr>
        <w:t xml:space="preserve">Hotel technician </w:t>
      </w:r>
      <w:r w:rsidRPr="00887D23">
        <w:rPr>
          <w:sz w:val="24"/>
        </w:rPr>
        <w:t>of any light that is not working after the bulb is changed.</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Open night curtains, close day curtains (if needed), and make sure curtains are drawn exactly like shown to you in your training program.</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Report to Housekeeping Department item(s) damage in the room immediately.</w:t>
      </w:r>
    </w:p>
    <w:p w:rsidR="00D203DD"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Report any item(s) left by the guest in a check out room to the HK clerk. If it is a valuable item(s), bring down to Housekeeping Office immediately.</w:t>
      </w:r>
      <w:r w:rsidR="00887D23">
        <w:rPr>
          <w:sz w:val="24"/>
        </w:rPr>
        <w:t xml:space="preserve"> </w:t>
      </w:r>
    </w:p>
    <w:p w:rsidR="00D203DD"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Guest’s clothes lying on the bed or chair are to hang back into the closet. Guest’s sleeping garment(s) to fold neatly and place on the bed after the bed has been made.</w:t>
      </w:r>
      <w:r w:rsidR="00887D23">
        <w:rPr>
          <w:sz w:val="24"/>
        </w:rPr>
        <w:t xml:space="preserve"> </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lastRenderedPageBreak/>
        <w:t>Remove any Room Service tray(s) or trolley(s) to the service area. Do not leave them outside the room door.</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Strip the used bed sheets.</w:t>
      </w:r>
    </w:p>
    <w:p w:rsidR="00D203DD"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Remove soiled bedroom and bathroom linens and bring in the clean linens.</w:t>
      </w:r>
      <w:r w:rsidR="00887D23">
        <w:rPr>
          <w:sz w:val="24"/>
        </w:rPr>
        <w:t xml:space="preserve"> </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Collect all rubbish from around the room into wastebaskets.</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Empty all ashtrays into wastebaskets.</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All shoes to be lined up neatly separate male and female shoes.</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Replenish all empty bottle of mineral water. Wash used glasses.</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Proceed to make bed(s) according to procedure demonstrated to you in your training program.</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Clean the bathroom as demonstrated in your training program and replenish the supplies.</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Dust all furniture in room, start at entrance door and proceed systematically around the room. Please do a thorough job and move folders, tent cards and lamps on top of furniture.</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Use only cleaning supplies and cloth as instructed by the Executive Housekeeper.</w:t>
      </w:r>
    </w:p>
    <w:p w:rsidR="00D203DD" w:rsidRPr="00E513FB"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Replenish all needed guest supplies, stationery and folders, etc.</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Check refrigerator, clean refrigerators if necessary. Clean drip tray. Defrost refrigerator once a week.</w:t>
      </w:r>
    </w:p>
    <w:p w:rsidR="00D203DD"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Vacuum carpet; do not forget to check underneath the bed(s).</w:t>
      </w:r>
      <w:r w:rsidR="00E513FB">
        <w:rPr>
          <w:sz w:val="24"/>
        </w:rPr>
        <w:t xml:space="preserve"> </w:t>
      </w:r>
    </w:p>
    <w:p w:rsidR="00D203DD" w:rsidRPr="00887D23" w:rsidRDefault="00D203DD" w:rsidP="00E513FB">
      <w:pPr>
        <w:pStyle w:val="ListParagraph"/>
        <w:numPr>
          <w:ilvl w:val="0"/>
          <w:numId w:val="24"/>
        </w:numPr>
        <w:overflowPunct w:val="0"/>
        <w:autoSpaceDE w:val="0"/>
        <w:autoSpaceDN w:val="0"/>
        <w:adjustRightInd w:val="0"/>
        <w:spacing w:line="360" w:lineRule="auto"/>
        <w:ind w:left="360"/>
        <w:jc w:val="both"/>
        <w:textAlignment w:val="baseline"/>
        <w:rPr>
          <w:sz w:val="24"/>
        </w:rPr>
      </w:pPr>
      <w:r w:rsidRPr="00887D23">
        <w:rPr>
          <w:sz w:val="24"/>
        </w:rPr>
        <w:t>Before leaving the room, check overall appearance of room. Rooms must be completed in a neat &amp; tidy manner.</w:t>
      </w:r>
    </w:p>
    <w:p w:rsidR="00D203DD" w:rsidRDefault="00D203DD" w:rsidP="00D203DD">
      <w:pPr>
        <w:numPr>
          <w:ilvl w:val="0"/>
          <w:numId w:val="22"/>
        </w:numPr>
        <w:overflowPunct w:val="0"/>
        <w:autoSpaceDE w:val="0"/>
        <w:autoSpaceDN w:val="0"/>
        <w:adjustRightInd w:val="0"/>
        <w:spacing w:before="120"/>
        <w:ind w:left="720"/>
        <w:jc w:val="both"/>
        <w:textAlignment w:val="baseline"/>
        <w:rPr>
          <w:sz w:val="24"/>
        </w:rPr>
      </w:pPr>
      <w:r>
        <w:rPr>
          <w:sz w:val="24"/>
        </w:rPr>
        <w:t>Furniture arranged to standard.</w:t>
      </w:r>
    </w:p>
    <w:p w:rsidR="00D203DD" w:rsidRDefault="00D203DD" w:rsidP="00D203DD">
      <w:pPr>
        <w:numPr>
          <w:ilvl w:val="0"/>
          <w:numId w:val="22"/>
        </w:numPr>
        <w:overflowPunct w:val="0"/>
        <w:autoSpaceDE w:val="0"/>
        <w:autoSpaceDN w:val="0"/>
        <w:adjustRightInd w:val="0"/>
        <w:spacing w:before="120"/>
        <w:ind w:left="720"/>
        <w:jc w:val="both"/>
        <w:textAlignment w:val="baseline"/>
        <w:rPr>
          <w:sz w:val="24"/>
        </w:rPr>
      </w:pPr>
      <w:r>
        <w:rPr>
          <w:sz w:val="24"/>
        </w:rPr>
        <w:t>Lampshade straight with seams hidden.</w:t>
      </w:r>
    </w:p>
    <w:p w:rsidR="00D203DD" w:rsidRDefault="00D203DD" w:rsidP="00D203DD">
      <w:pPr>
        <w:numPr>
          <w:ilvl w:val="0"/>
          <w:numId w:val="22"/>
        </w:numPr>
        <w:overflowPunct w:val="0"/>
        <w:autoSpaceDE w:val="0"/>
        <w:autoSpaceDN w:val="0"/>
        <w:adjustRightInd w:val="0"/>
        <w:spacing w:before="120"/>
        <w:ind w:left="720"/>
        <w:jc w:val="both"/>
        <w:textAlignment w:val="baseline"/>
        <w:rPr>
          <w:sz w:val="24"/>
        </w:rPr>
      </w:pPr>
      <w:r>
        <w:rPr>
          <w:sz w:val="24"/>
        </w:rPr>
        <w:t>Picture frames, bed spreads straight and tight.</w:t>
      </w:r>
    </w:p>
    <w:p w:rsidR="00D203DD" w:rsidRPr="003F2819" w:rsidRDefault="00D203DD" w:rsidP="00D203DD">
      <w:pPr>
        <w:numPr>
          <w:ilvl w:val="0"/>
          <w:numId w:val="22"/>
        </w:numPr>
        <w:overflowPunct w:val="0"/>
        <w:autoSpaceDE w:val="0"/>
        <w:autoSpaceDN w:val="0"/>
        <w:adjustRightInd w:val="0"/>
        <w:spacing w:before="120"/>
        <w:ind w:left="720"/>
        <w:jc w:val="both"/>
        <w:textAlignment w:val="baseline"/>
        <w:rPr>
          <w:i/>
          <w:sz w:val="24"/>
        </w:rPr>
      </w:pPr>
      <w:r>
        <w:rPr>
          <w:sz w:val="24"/>
        </w:rPr>
        <w:t>No cleaning equipment is left inside room.</w:t>
      </w:r>
    </w:p>
    <w:p w:rsidR="00D203DD" w:rsidRDefault="00D203DD" w:rsidP="00D203DD">
      <w:pPr>
        <w:numPr>
          <w:ilvl w:val="12"/>
          <w:numId w:val="0"/>
        </w:numPr>
        <w:ind w:left="360" w:hanging="360"/>
        <w:jc w:val="both"/>
        <w:rPr>
          <w:sz w:val="24"/>
        </w:rPr>
      </w:pPr>
    </w:p>
    <w:p w:rsidR="00C97CDC" w:rsidRPr="00BC13D6" w:rsidRDefault="00D203DD" w:rsidP="00D203DD">
      <w:pPr>
        <w:spacing w:line="360" w:lineRule="auto"/>
        <w:rPr>
          <w:i/>
        </w:rPr>
      </w:pPr>
      <w:r>
        <w:rPr>
          <w:sz w:val="24"/>
        </w:rPr>
        <w:t>Report maintenance work required to Supervisor.</w:t>
      </w:r>
    </w:p>
    <w:sectPr w:rsidR="00C97CDC" w:rsidRPr="00BC13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0CAB8"/>
    <w:lvl w:ilvl="0">
      <w:numFmt w:val="decimal"/>
      <w:lvlText w:val="*"/>
      <w:lvlJc w:val="left"/>
    </w:lvl>
  </w:abstractNum>
  <w:abstractNum w:abstractNumId="1">
    <w:nsid w:val="01636AA3"/>
    <w:multiLevelType w:val="singleLevel"/>
    <w:tmpl w:val="1F22BCD8"/>
    <w:lvl w:ilvl="0">
      <w:start w:val="1"/>
      <w:numFmt w:val="bullet"/>
      <w:lvlText w:val=""/>
      <w:lvlJc w:val="left"/>
      <w:pPr>
        <w:tabs>
          <w:tab w:val="num" w:pos="360"/>
        </w:tabs>
        <w:ind w:left="360" w:hanging="360"/>
      </w:pPr>
      <w:rPr>
        <w:rFonts w:ascii="Symbol" w:hAnsi="Symbol" w:hint="default"/>
        <w:sz w:val="24"/>
      </w:rPr>
    </w:lvl>
  </w:abstractNum>
  <w:abstractNum w:abstractNumId="2">
    <w:nsid w:val="14B05804"/>
    <w:multiLevelType w:val="singleLevel"/>
    <w:tmpl w:val="1F22BCD8"/>
    <w:lvl w:ilvl="0">
      <w:start w:val="1"/>
      <w:numFmt w:val="bullet"/>
      <w:lvlText w:val=""/>
      <w:lvlJc w:val="left"/>
      <w:pPr>
        <w:tabs>
          <w:tab w:val="num" w:pos="360"/>
        </w:tabs>
        <w:ind w:left="360" w:hanging="360"/>
      </w:pPr>
      <w:rPr>
        <w:rFonts w:ascii="Symbol" w:hAnsi="Symbol" w:hint="default"/>
        <w:sz w:val="24"/>
      </w:rPr>
    </w:lvl>
  </w:abstractNum>
  <w:abstractNum w:abstractNumId="3">
    <w:nsid w:val="15231C02"/>
    <w:multiLevelType w:val="hybridMultilevel"/>
    <w:tmpl w:val="3AB24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12386"/>
    <w:multiLevelType w:val="singleLevel"/>
    <w:tmpl w:val="1F22BCD8"/>
    <w:lvl w:ilvl="0">
      <w:start w:val="1"/>
      <w:numFmt w:val="bullet"/>
      <w:lvlText w:val=""/>
      <w:lvlJc w:val="left"/>
      <w:pPr>
        <w:tabs>
          <w:tab w:val="num" w:pos="360"/>
        </w:tabs>
        <w:ind w:left="360" w:hanging="360"/>
      </w:pPr>
      <w:rPr>
        <w:rFonts w:ascii="Symbol" w:hAnsi="Symbol" w:hint="default"/>
        <w:sz w:val="24"/>
      </w:rPr>
    </w:lvl>
  </w:abstractNum>
  <w:abstractNum w:abstractNumId="5">
    <w:nsid w:val="1D0747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D3B1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723298"/>
    <w:multiLevelType w:val="singleLevel"/>
    <w:tmpl w:val="7236ED16"/>
    <w:lvl w:ilvl="0">
      <w:start w:val="1"/>
      <w:numFmt w:val="decimal"/>
      <w:lvlText w:val="%1."/>
      <w:lvlJc w:val="left"/>
      <w:pPr>
        <w:tabs>
          <w:tab w:val="num" w:pos="720"/>
        </w:tabs>
        <w:ind w:left="720" w:hanging="720"/>
      </w:pPr>
      <w:rPr>
        <w:rFonts w:hint="default"/>
      </w:rPr>
    </w:lvl>
  </w:abstractNum>
  <w:abstractNum w:abstractNumId="8">
    <w:nsid w:val="27193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4318AB"/>
    <w:multiLevelType w:val="singleLevel"/>
    <w:tmpl w:val="438252B8"/>
    <w:lvl w:ilvl="0">
      <w:numFmt w:val="bullet"/>
      <w:lvlText w:val="-"/>
      <w:lvlJc w:val="left"/>
      <w:pPr>
        <w:tabs>
          <w:tab w:val="num" w:pos="2160"/>
        </w:tabs>
        <w:ind w:left="2160" w:hanging="720"/>
      </w:pPr>
      <w:rPr>
        <w:rFonts w:hint="default"/>
      </w:rPr>
    </w:lvl>
  </w:abstractNum>
  <w:abstractNum w:abstractNumId="10">
    <w:nsid w:val="306D10B5"/>
    <w:multiLevelType w:val="hybridMultilevel"/>
    <w:tmpl w:val="63B445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20A7670"/>
    <w:multiLevelType w:val="hybridMultilevel"/>
    <w:tmpl w:val="017643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922AE5"/>
    <w:multiLevelType w:val="singleLevel"/>
    <w:tmpl w:val="1F22BCD8"/>
    <w:lvl w:ilvl="0">
      <w:start w:val="1"/>
      <w:numFmt w:val="bullet"/>
      <w:lvlText w:val=""/>
      <w:lvlJc w:val="left"/>
      <w:pPr>
        <w:tabs>
          <w:tab w:val="num" w:pos="360"/>
        </w:tabs>
        <w:ind w:left="360" w:hanging="360"/>
      </w:pPr>
      <w:rPr>
        <w:rFonts w:ascii="Symbol" w:hAnsi="Symbol" w:hint="default"/>
        <w:sz w:val="24"/>
      </w:rPr>
    </w:lvl>
  </w:abstractNum>
  <w:abstractNum w:abstractNumId="13">
    <w:nsid w:val="3CA12939"/>
    <w:multiLevelType w:val="hybridMultilevel"/>
    <w:tmpl w:val="9EE2F530"/>
    <w:lvl w:ilvl="0" w:tplc="FC0CFC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C186F"/>
    <w:multiLevelType w:val="singleLevel"/>
    <w:tmpl w:val="1F22BCD8"/>
    <w:lvl w:ilvl="0">
      <w:start w:val="1"/>
      <w:numFmt w:val="bullet"/>
      <w:lvlText w:val=""/>
      <w:lvlJc w:val="left"/>
      <w:pPr>
        <w:tabs>
          <w:tab w:val="num" w:pos="360"/>
        </w:tabs>
        <w:ind w:left="360" w:hanging="360"/>
      </w:pPr>
      <w:rPr>
        <w:rFonts w:ascii="Symbol" w:hAnsi="Symbol" w:hint="default"/>
        <w:sz w:val="24"/>
      </w:rPr>
    </w:lvl>
  </w:abstractNum>
  <w:abstractNum w:abstractNumId="15">
    <w:nsid w:val="4866255B"/>
    <w:multiLevelType w:val="singleLevel"/>
    <w:tmpl w:val="438252B8"/>
    <w:lvl w:ilvl="0">
      <w:numFmt w:val="bullet"/>
      <w:lvlText w:val="-"/>
      <w:lvlJc w:val="left"/>
      <w:pPr>
        <w:tabs>
          <w:tab w:val="num" w:pos="2160"/>
        </w:tabs>
        <w:ind w:left="2160" w:hanging="720"/>
      </w:pPr>
      <w:rPr>
        <w:rFonts w:hint="default"/>
      </w:rPr>
    </w:lvl>
  </w:abstractNum>
  <w:abstractNum w:abstractNumId="16">
    <w:nsid w:val="4A527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94657C"/>
    <w:multiLevelType w:val="singleLevel"/>
    <w:tmpl w:val="1F22BCD8"/>
    <w:lvl w:ilvl="0">
      <w:start w:val="1"/>
      <w:numFmt w:val="bullet"/>
      <w:lvlText w:val=""/>
      <w:lvlJc w:val="left"/>
      <w:pPr>
        <w:tabs>
          <w:tab w:val="num" w:pos="360"/>
        </w:tabs>
        <w:ind w:left="360" w:hanging="360"/>
      </w:pPr>
      <w:rPr>
        <w:rFonts w:ascii="Symbol" w:hAnsi="Symbol" w:hint="default"/>
        <w:sz w:val="24"/>
      </w:rPr>
    </w:lvl>
  </w:abstractNum>
  <w:abstractNum w:abstractNumId="18">
    <w:nsid w:val="528F7492"/>
    <w:multiLevelType w:val="singleLevel"/>
    <w:tmpl w:val="CC0A2906"/>
    <w:lvl w:ilvl="0">
      <w:start w:val="1"/>
      <w:numFmt w:val="decimal"/>
      <w:lvlText w:val="%1."/>
      <w:lvlJc w:val="left"/>
      <w:pPr>
        <w:tabs>
          <w:tab w:val="num" w:pos="720"/>
        </w:tabs>
        <w:ind w:left="720" w:hanging="720"/>
      </w:pPr>
      <w:rPr>
        <w:rFonts w:hint="default"/>
      </w:rPr>
    </w:lvl>
  </w:abstractNum>
  <w:abstractNum w:abstractNumId="19">
    <w:nsid w:val="5E1401A6"/>
    <w:multiLevelType w:val="singleLevel"/>
    <w:tmpl w:val="D51AC48C"/>
    <w:lvl w:ilvl="0">
      <w:start w:val="1"/>
      <w:numFmt w:val="decimal"/>
      <w:lvlText w:val="%1."/>
      <w:legacy w:legacy="1" w:legacySpace="0" w:legacyIndent="360"/>
      <w:lvlJc w:val="left"/>
      <w:pPr>
        <w:ind w:left="360" w:hanging="360"/>
      </w:pPr>
    </w:lvl>
  </w:abstractNum>
  <w:abstractNum w:abstractNumId="20">
    <w:nsid w:val="5FC72775"/>
    <w:multiLevelType w:val="singleLevel"/>
    <w:tmpl w:val="FAB49646"/>
    <w:lvl w:ilvl="0">
      <w:start w:val="1"/>
      <w:numFmt w:val="decimal"/>
      <w:lvlText w:val="%1."/>
      <w:lvlJc w:val="left"/>
      <w:pPr>
        <w:tabs>
          <w:tab w:val="num" w:pos="720"/>
        </w:tabs>
        <w:ind w:left="720" w:hanging="720"/>
      </w:pPr>
      <w:rPr>
        <w:rFonts w:hint="default"/>
      </w:rPr>
    </w:lvl>
  </w:abstractNum>
  <w:abstractNum w:abstractNumId="21">
    <w:nsid w:val="661D39CA"/>
    <w:multiLevelType w:val="singleLevel"/>
    <w:tmpl w:val="0409000F"/>
    <w:lvl w:ilvl="0">
      <w:start w:val="1"/>
      <w:numFmt w:val="decimal"/>
      <w:lvlText w:val="%1."/>
      <w:lvlJc w:val="left"/>
      <w:pPr>
        <w:tabs>
          <w:tab w:val="num" w:pos="360"/>
        </w:tabs>
        <w:ind w:left="360" w:hanging="360"/>
      </w:pPr>
    </w:lvl>
  </w:abstractNum>
  <w:abstractNum w:abstractNumId="22">
    <w:nsid w:val="763072CA"/>
    <w:multiLevelType w:val="singleLevel"/>
    <w:tmpl w:val="1D4400E6"/>
    <w:lvl w:ilvl="0">
      <w:start w:val="1"/>
      <w:numFmt w:val="decimal"/>
      <w:lvlText w:val="%1)"/>
      <w:lvlJc w:val="left"/>
      <w:pPr>
        <w:tabs>
          <w:tab w:val="num" w:pos="720"/>
        </w:tabs>
        <w:ind w:left="720" w:hanging="720"/>
      </w:pPr>
      <w:rPr>
        <w:rFonts w:hint="default"/>
      </w:rPr>
    </w:lvl>
  </w:abstractNum>
  <w:abstractNum w:abstractNumId="23">
    <w:nsid w:val="7B3916A4"/>
    <w:multiLevelType w:val="singleLevel"/>
    <w:tmpl w:val="64ACA286"/>
    <w:lvl w:ilvl="0">
      <w:start w:val="7"/>
      <w:numFmt w:val="decimal"/>
      <w:lvlText w:val="%1."/>
      <w:lvlJc w:val="left"/>
      <w:pPr>
        <w:tabs>
          <w:tab w:val="num" w:pos="720"/>
        </w:tabs>
        <w:ind w:left="720" w:hanging="720"/>
      </w:pPr>
      <w:rPr>
        <w:rFonts w:hint="default"/>
      </w:rPr>
    </w:lvl>
  </w:abstractNum>
  <w:num w:numId="1">
    <w:abstractNumId w:val="5"/>
  </w:num>
  <w:num w:numId="2">
    <w:abstractNumId w:val="2"/>
  </w:num>
  <w:num w:numId="3">
    <w:abstractNumId w:val="17"/>
  </w:num>
  <w:num w:numId="4">
    <w:abstractNumId w:val="4"/>
  </w:num>
  <w:num w:numId="5">
    <w:abstractNumId w:val="12"/>
  </w:num>
  <w:num w:numId="6">
    <w:abstractNumId w:val="14"/>
  </w:num>
  <w:num w:numId="7">
    <w:abstractNumId w:val="1"/>
  </w:num>
  <w:num w:numId="8">
    <w:abstractNumId w:val="20"/>
  </w:num>
  <w:num w:numId="9">
    <w:abstractNumId w:val="13"/>
  </w:num>
  <w:num w:numId="10">
    <w:abstractNumId w:val="11"/>
  </w:num>
  <w:num w:numId="11">
    <w:abstractNumId w:val="18"/>
  </w:num>
  <w:num w:numId="12">
    <w:abstractNumId w:val="7"/>
  </w:num>
  <w:num w:numId="13">
    <w:abstractNumId w:val="21"/>
  </w:num>
  <w:num w:numId="14">
    <w:abstractNumId w:val="15"/>
  </w:num>
  <w:num w:numId="15">
    <w:abstractNumId w:val="9"/>
  </w:num>
  <w:num w:numId="16">
    <w:abstractNumId w:val="22"/>
  </w:num>
  <w:num w:numId="17">
    <w:abstractNumId w:val="23"/>
  </w:num>
  <w:num w:numId="18">
    <w:abstractNumId w:val="16"/>
  </w:num>
  <w:num w:numId="19">
    <w:abstractNumId w:val="6"/>
  </w:num>
  <w:num w:numId="20">
    <w:abstractNumId w:val="8"/>
  </w:num>
  <w:num w:numId="21">
    <w:abstractNumId w:val="3"/>
  </w:num>
  <w:num w:numId="22">
    <w:abstractNumId w:val="0"/>
    <w:lvlOverride w:ilvl="0">
      <w:lvl w:ilvl="0">
        <w:start w:val="1"/>
        <w:numFmt w:val="bullet"/>
        <w:lvlText w:val=""/>
        <w:legacy w:legacy="1" w:legacySpace="0" w:legacyIndent="360"/>
        <w:lvlJc w:val="left"/>
        <w:pPr>
          <w:ind w:left="1512" w:hanging="360"/>
        </w:pPr>
        <w:rPr>
          <w:rFonts w:ascii="Symbol" w:hAnsi="Symbol" w:hint="default"/>
        </w:rPr>
      </w:lvl>
    </w:lvlOverride>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A4"/>
    <w:rsid w:val="000924A7"/>
    <w:rsid w:val="00112003"/>
    <w:rsid w:val="001D3400"/>
    <w:rsid w:val="0026115B"/>
    <w:rsid w:val="00356ADC"/>
    <w:rsid w:val="003F2819"/>
    <w:rsid w:val="005F02E5"/>
    <w:rsid w:val="0062392A"/>
    <w:rsid w:val="00623C3C"/>
    <w:rsid w:val="006421E3"/>
    <w:rsid w:val="00665423"/>
    <w:rsid w:val="00770402"/>
    <w:rsid w:val="00800A8B"/>
    <w:rsid w:val="00821C79"/>
    <w:rsid w:val="00887D23"/>
    <w:rsid w:val="008F34E9"/>
    <w:rsid w:val="00A11C00"/>
    <w:rsid w:val="00A140E5"/>
    <w:rsid w:val="00A36B28"/>
    <w:rsid w:val="00B56B92"/>
    <w:rsid w:val="00B97DB2"/>
    <w:rsid w:val="00BA3EFA"/>
    <w:rsid w:val="00BC13D6"/>
    <w:rsid w:val="00BC38A4"/>
    <w:rsid w:val="00C34449"/>
    <w:rsid w:val="00C37E32"/>
    <w:rsid w:val="00C97331"/>
    <w:rsid w:val="00C97CDC"/>
    <w:rsid w:val="00D203DD"/>
    <w:rsid w:val="00E47CFC"/>
    <w:rsid w:val="00E513FB"/>
    <w:rsid w:val="00E570CF"/>
    <w:rsid w:val="00F251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sz w:val="22"/>
    </w:rPr>
  </w:style>
  <w:style w:type="paragraph" w:styleId="BodyText">
    <w:name w:val="Body Text"/>
    <w:basedOn w:val="Normal"/>
    <w:rPr>
      <w:rFonts w:ascii="Arial" w:hAnsi="Arial"/>
      <w:sz w:val="24"/>
    </w:rPr>
  </w:style>
  <w:style w:type="paragraph" w:styleId="BodyTextIndent3">
    <w:name w:val="Body Text Indent 3"/>
    <w:basedOn w:val="Normal"/>
    <w:pPr>
      <w:tabs>
        <w:tab w:val="left" w:pos="720"/>
      </w:tabs>
      <w:ind w:left="720" w:hanging="360"/>
      <w:jc w:val="both"/>
    </w:pPr>
    <w:rPr>
      <w:sz w:val="24"/>
    </w:rPr>
  </w:style>
  <w:style w:type="paragraph" w:styleId="ListParagraph">
    <w:name w:val="List Paragraph"/>
    <w:basedOn w:val="Normal"/>
    <w:uiPriority w:val="34"/>
    <w:qFormat/>
    <w:rsid w:val="00887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sz w:val="22"/>
    </w:rPr>
  </w:style>
  <w:style w:type="paragraph" w:styleId="BodyText">
    <w:name w:val="Body Text"/>
    <w:basedOn w:val="Normal"/>
    <w:rPr>
      <w:rFonts w:ascii="Arial" w:hAnsi="Arial"/>
      <w:sz w:val="24"/>
    </w:rPr>
  </w:style>
  <w:style w:type="paragraph" w:styleId="BodyTextIndent3">
    <w:name w:val="Body Text Indent 3"/>
    <w:basedOn w:val="Normal"/>
    <w:pPr>
      <w:tabs>
        <w:tab w:val="left" w:pos="720"/>
      </w:tabs>
      <w:ind w:left="720" w:hanging="360"/>
      <w:jc w:val="both"/>
    </w:pPr>
    <w:rPr>
      <w:sz w:val="24"/>
    </w:rPr>
  </w:style>
  <w:style w:type="paragraph" w:styleId="ListParagraph">
    <w:name w:val="List Paragraph"/>
    <w:basedOn w:val="Normal"/>
    <w:uiPriority w:val="34"/>
    <w:qFormat/>
    <w:rsid w:val="0088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vt:lpstr>
    </vt:vector>
  </TitlesOfParts>
  <Company>Sheraton Mirage</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Hotelcareers.vn</dc:creator>
  <cp:lastModifiedBy>Letrada</cp:lastModifiedBy>
  <cp:revision>4</cp:revision>
  <cp:lastPrinted>2003-05-09T07:16:00Z</cp:lastPrinted>
  <dcterms:created xsi:type="dcterms:W3CDTF">2021-03-14T03:43:00Z</dcterms:created>
  <dcterms:modified xsi:type="dcterms:W3CDTF">2021-03-14T04:12:00Z</dcterms:modified>
</cp:coreProperties>
</file>