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DE7E" w14:textId="26CC96E9" w:rsidR="000C1E58" w:rsidRDefault="000C1E58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C53DD73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01E624C5" w:rsidR="00CB4475" w:rsidRPr="000C1E58" w:rsidRDefault="00CB4475" w:rsidP="00633DED">
            <w:pPr>
              <w:pStyle w:val="Smalltabletext"/>
            </w:pPr>
            <w:r w:rsidRPr="000C1E58">
              <w:t xml:space="preserve">Job Band – </w:t>
            </w:r>
            <w:r w:rsidR="008240F0">
              <w:t>3</w:t>
            </w:r>
          </w:p>
          <w:p w14:paraId="07724D8F" w14:textId="49B5ABB4" w:rsidR="000C1E58" w:rsidRPr="000C1E58" w:rsidRDefault="00CB4475" w:rsidP="009B2584">
            <w:pPr>
              <w:pStyle w:val="Smalltabletext"/>
            </w:pPr>
            <w:r w:rsidRPr="000C1E58">
              <w:t xml:space="preserve">Hotel Level – </w:t>
            </w:r>
            <w:r w:rsidR="0038101C">
              <w:t>I</w:t>
            </w:r>
            <w:r w:rsidR="008240F0">
              <w:t>V-V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2A06B259" w:rsidR="00CB4475" w:rsidRPr="000C1E58" w:rsidRDefault="00CB4475" w:rsidP="00633DED">
            <w:pPr>
              <w:pStyle w:val="Smalltabletext"/>
            </w:pPr>
            <w:r w:rsidRPr="000C1E58">
              <w:t xml:space="preserve">Department – </w:t>
            </w:r>
            <w:r w:rsidR="0038101C">
              <w:t>E</w:t>
            </w:r>
            <w:r w:rsidR="008240F0">
              <w:t>xecutive Office</w:t>
            </w:r>
          </w:p>
          <w:p w14:paraId="32EAE941" w14:textId="1CF5B7A0" w:rsidR="000C1E58" w:rsidRPr="000C1E58" w:rsidRDefault="00CB4475" w:rsidP="00633DED">
            <w:pPr>
              <w:pStyle w:val="Smalltabletext"/>
            </w:pPr>
            <w:r w:rsidRPr="000C1E58">
              <w:t>Reports to –</w:t>
            </w:r>
            <w:r w:rsidR="00463E2D" w:rsidRPr="000C1E58">
              <w:t xml:space="preserve"> </w:t>
            </w:r>
            <w:r w:rsidR="008240F0">
              <w:t>General</w:t>
            </w:r>
            <w:r w:rsidR="0038101C">
              <w:t xml:space="preserve"> Manager</w:t>
            </w:r>
          </w:p>
          <w:p w14:paraId="35DE1AD3" w14:textId="34CAEFC5" w:rsidR="00CB4475" w:rsidRPr="000C1E58" w:rsidRDefault="00CB4475" w:rsidP="00633DED">
            <w:pPr>
              <w:pStyle w:val="Smalltabletext"/>
            </w:pPr>
            <w:r w:rsidRPr="000C1E58">
              <w:t xml:space="preserve">  </w:t>
            </w:r>
          </w:p>
        </w:tc>
      </w:tr>
    </w:tbl>
    <w:p w14:paraId="5BA7A118" w14:textId="2E9962B1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IHG.  Now that </w:t>
      </w:r>
      <w:proofErr w:type="gramStart"/>
      <w:r w:rsidRPr="00463E2D">
        <w:rPr>
          <w:color w:val="706F6F" w:themeColor="accent3"/>
          <w:sz w:val="28"/>
          <w:szCs w:val="28"/>
        </w:rPr>
        <w:t>you’re</w:t>
      </w:r>
      <w:proofErr w:type="gramEnd"/>
      <w:r w:rsidRPr="00463E2D">
        <w:rPr>
          <w:color w:val="706F6F" w:themeColor="accent3"/>
          <w:sz w:val="28"/>
          <w:szCs w:val="28"/>
        </w:rPr>
        <w:t xml:space="preserve">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08D42AE6" w14:textId="77777777" w:rsidR="001B250E" w:rsidRPr="001B250E" w:rsidRDefault="001B250E" w:rsidP="001B25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250E">
        <w:rPr>
          <w:rFonts w:ascii="Arial" w:eastAsia="Times New Roman" w:hAnsi="Arial" w:cs="Arial"/>
          <w:color w:val="706F6F"/>
          <w:sz w:val="28"/>
          <w:szCs w:val="28"/>
          <w:shd w:val="clear" w:color="auto" w:fill="FFFFFF"/>
          <w:lang w:eastAsia="en-GB"/>
        </w:rPr>
        <w:t>As</w:t>
      </w:r>
      <w:r w:rsidRPr="001B250E">
        <w:rPr>
          <w:rFonts w:ascii="Arial" w:eastAsia="Times New Roman" w:hAnsi="Arial" w:cs="Arial"/>
          <w:b/>
          <w:bCs/>
          <w:color w:val="706F6F"/>
          <w:sz w:val="28"/>
          <w:szCs w:val="28"/>
          <w:shd w:val="clear" w:color="auto" w:fill="FFFFFF"/>
          <w:lang w:eastAsia="en-GB"/>
        </w:rPr>
        <w:t> HR Director</w:t>
      </w:r>
      <w:r w:rsidRPr="001B250E">
        <w:rPr>
          <w:rFonts w:ascii="Arial" w:eastAsia="Times New Roman" w:hAnsi="Arial" w:cs="Arial"/>
          <w:color w:val="706F6F"/>
          <w:sz w:val="28"/>
          <w:szCs w:val="28"/>
          <w:shd w:val="clear" w:color="auto" w:fill="FFFFFF"/>
          <w:lang w:eastAsia="en-GB"/>
        </w:rPr>
        <w:t>, you’ll drive HR and initiatives such as hiring, benefits, employee relations and training programmes, to ensure compliance for hotel team members. You’ll also promote a positive team culture whilst ensuring colleagues deliver a guest experience that is unique and brings the brand to life. You'll also coach the General Manager and leadership team on all people-related issues.</w:t>
      </w:r>
      <w:r w:rsidRPr="001B25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 </w:t>
      </w:r>
    </w:p>
    <w:p w14:paraId="2F9629B6" w14:textId="77777777" w:rsidR="00206885" w:rsidRDefault="00206885" w:rsidP="00206885"/>
    <w:p w14:paraId="2685550A" w14:textId="6D591E16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FE70F9" w14:paraId="6AC14943" w14:textId="77777777" w:rsidTr="2BB87662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532FC8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532FC8">
              <w:rPr>
                <w:b/>
              </w:rPr>
              <w:t>People</w:t>
            </w:r>
          </w:p>
          <w:p w14:paraId="55B9DBD4" w14:textId="6569D5CB" w:rsidR="00EC7C2B" w:rsidRPr="00EC7C2B" w:rsidRDefault="2BB87662" w:rsidP="00EC7C2B">
            <w:pPr>
              <w:pStyle w:val="Bullet1"/>
            </w:pPr>
            <w:r>
              <w:t>Create programmes to foster a positive work environment for all. Support and administer an annual team member satisfaction survey</w:t>
            </w:r>
          </w:p>
          <w:p w14:paraId="56334861" w14:textId="4003E95C" w:rsidR="00EC7C2B" w:rsidRPr="00EC7C2B" w:rsidRDefault="2BB87662" w:rsidP="00EC7C2B">
            <w:pPr>
              <w:pStyle w:val="Bullet1"/>
            </w:pPr>
            <w:r>
              <w:t>Educate and train managers on HR disciplines to foster productivity, and enhance performance </w:t>
            </w:r>
          </w:p>
          <w:p w14:paraId="086C8E74" w14:textId="3FF86BDD" w:rsidR="00EC7C2B" w:rsidRPr="00EC7C2B" w:rsidRDefault="00206885" w:rsidP="00EC7C2B">
            <w:pPr>
              <w:pStyle w:val="Bullet1"/>
            </w:pPr>
            <w:r>
              <w:t>Welcome and conduct</w:t>
            </w:r>
            <w:r w:rsidR="00EC7C2B" w:rsidRPr="00EC7C2B">
              <w:t xml:space="preserve"> new team member orientation  </w:t>
            </w:r>
          </w:p>
          <w:p w14:paraId="47A1AA1E" w14:textId="4C6EF94F" w:rsidR="00EC7C2B" w:rsidRPr="00EC7C2B" w:rsidRDefault="00EC7C2B" w:rsidP="00EC7C2B">
            <w:pPr>
              <w:pStyle w:val="Bullet1"/>
            </w:pPr>
            <w:r w:rsidRPr="00EC7C2B">
              <w:t>Oversee maintenance of accurate and up-to-date personnel files</w:t>
            </w:r>
            <w:r w:rsidR="00206885">
              <w:t xml:space="preserve"> and records for all employees</w:t>
            </w:r>
          </w:p>
          <w:p w14:paraId="38703E5B" w14:textId="77777777" w:rsidR="00206885" w:rsidRDefault="00EC7C2B" w:rsidP="00EC7C2B">
            <w:pPr>
              <w:pStyle w:val="Bullet1"/>
            </w:pPr>
            <w:r w:rsidRPr="00EC7C2B">
              <w:t xml:space="preserve">Ensure hiring standards and applicable laws and regulations are followed </w:t>
            </w:r>
          </w:p>
          <w:p w14:paraId="0C2FA21D" w14:textId="16B33A75" w:rsidR="00882B6F" w:rsidRPr="00FC17CD" w:rsidRDefault="00EC7C2B" w:rsidP="00EC7C2B">
            <w:pPr>
              <w:pStyle w:val="Bullet1"/>
            </w:pPr>
            <w:r w:rsidRPr="00EC7C2B">
              <w:t xml:space="preserve">Build </w:t>
            </w:r>
            <w:r w:rsidR="00206885">
              <w:t xml:space="preserve">great </w:t>
            </w:r>
            <w:r w:rsidRPr="00EC7C2B">
              <w:t>relations with outside contacts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6CA34106" w:rsidR="00141488" w:rsidRPr="00A9281D" w:rsidRDefault="001D0914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A9281D">
              <w:rPr>
                <w:b/>
              </w:rPr>
              <w:t xml:space="preserve">Financial </w:t>
            </w:r>
          </w:p>
          <w:p w14:paraId="4EEC3233" w14:textId="77777777" w:rsidR="00D80576" w:rsidRPr="00D80576" w:rsidRDefault="00D80576" w:rsidP="00D80576">
            <w:pPr>
              <w:pStyle w:val="Bullet1"/>
            </w:pPr>
            <w:r w:rsidRPr="00D80576">
              <w:t>Help create and work within the HR budget.  </w:t>
            </w:r>
          </w:p>
          <w:p w14:paraId="564EABF7" w14:textId="62AEF995" w:rsidR="00D80576" w:rsidRPr="00D80576" w:rsidRDefault="2BB87662" w:rsidP="00D80576">
            <w:pPr>
              <w:pStyle w:val="Bullet1"/>
            </w:pPr>
            <w:r>
              <w:t>Monitor staffing and labour standards to manage costs</w:t>
            </w:r>
          </w:p>
          <w:p w14:paraId="2327F514" w14:textId="0DA53F7B" w:rsidR="00D80576" w:rsidRPr="00D80576" w:rsidRDefault="2BB87662" w:rsidP="00D80576">
            <w:pPr>
              <w:pStyle w:val="Bullet1"/>
            </w:pPr>
            <w:r>
              <w:t>Mitigate financial risks associated with employee relations issues </w:t>
            </w:r>
          </w:p>
          <w:p w14:paraId="4EF1CBA5" w14:textId="62FEAA3C" w:rsidR="00D80576" w:rsidRPr="00D80576" w:rsidRDefault="2BB87662" w:rsidP="00D80576">
            <w:pPr>
              <w:pStyle w:val="Bullet1"/>
            </w:pPr>
            <w:r>
              <w:t>Identify and analyse local compensation and benefits practices to ensure financial competitiveness</w:t>
            </w:r>
          </w:p>
          <w:p w14:paraId="314B1DC3" w14:textId="25DDE617" w:rsidR="00FD28A6" w:rsidRPr="00FD28A6" w:rsidRDefault="00FD28A6" w:rsidP="005D2B4A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B2AF9E2" w14:textId="707C8807" w:rsidR="00FE70F9" w:rsidRPr="00A9281D" w:rsidRDefault="00FE70F9" w:rsidP="00FD28A6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415B76A2" w14:textId="54A096A0" w:rsidR="00141488" w:rsidRDefault="00141488" w:rsidP="00580390"/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12335F" w14:paraId="2833B374" w14:textId="77777777" w:rsidTr="2BB87662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10F7EE8E" w14:textId="77777777" w:rsidR="0012335F" w:rsidRPr="00D63212" w:rsidRDefault="0012335F" w:rsidP="00321A8B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63212">
              <w:rPr>
                <w:b/>
              </w:rPr>
              <w:lastRenderedPageBreak/>
              <w:t>Guest Experience</w:t>
            </w:r>
          </w:p>
          <w:p w14:paraId="0E601A8D" w14:textId="76E89020" w:rsidR="00206885" w:rsidRPr="0003583B" w:rsidRDefault="0003583B" w:rsidP="00206885">
            <w:pPr>
              <w:pStyle w:val="Bullet1"/>
            </w:pPr>
            <w:r w:rsidRPr="0003583B">
              <w:t>Develop creative ways to inspire and motivate team members to provide g</w:t>
            </w:r>
            <w:r w:rsidR="00206885">
              <w:t>uests with a memorable experience</w:t>
            </w:r>
          </w:p>
          <w:p w14:paraId="5726B743" w14:textId="3A4D58AB" w:rsidR="0003583B" w:rsidRPr="0003583B" w:rsidRDefault="0003583B" w:rsidP="0003583B">
            <w:pPr>
              <w:pStyle w:val="Bullet1"/>
            </w:pPr>
            <w:r w:rsidRPr="0003583B">
              <w:t>Make time to interact with guests to hear feedback and build relationships to understand how team members c</w:t>
            </w:r>
            <w:r w:rsidR="00206885">
              <w:t>an increase guest satisfaction</w:t>
            </w:r>
          </w:p>
          <w:p w14:paraId="03516879" w14:textId="77777777" w:rsidR="0003583B" w:rsidRPr="0003583B" w:rsidRDefault="0003583B" w:rsidP="0003583B">
            <w:pPr>
              <w:pStyle w:val="Bullet1"/>
            </w:pPr>
            <w:r w:rsidRPr="0003583B">
              <w:t>Work with department managers to develop initiatives to reach service standards and drive continuous improvement in the guest experience</w:t>
            </w:r>
          </w:p>
          <w:p w14:paraId="166A4C89" w14:textId="7525FB8F" w:rsidR="00501149" w:rsidRPr="00501149" w:rsidRDefault="00501149" w:rsidP="0003583B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FCD1506" w14:textId="77777777" w:rsidR="0012335F" w:rsidRPr="00FC17CD" w:rsidRDefault="0012335F" w:rsidP="00321A8B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02AD3EBD" w14:textId="77777777" w:rsidR="0012335F" w:rsidRPr="002361B6" w:rsidRDefault="0012335F" w:rsidP="00321A8B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2361B6">
              <w:rPr>
                <w:b/>
              </w:rPr>
              <w:t xml:space="preserve">Responsible Business </w:t>
            </w:r>
          </w:p>
          <w:p w14:paraId="298F8E86" w14:textId="0C6B9875" w:rsidR="0003583B" w:rsidRPr="0003583B" w:rsidRDefault="2BB87662" w:rsidP="0003583B">
            <w:pPr>
              <w:pStyle w:val="Bullet1"/>
            </w:pPr>
            <w:r>
              <w:t>Develop awareness and reputation of the hotel and the brand in the local community and promote team member involvement in local community </w:t>
            </w:r>
          </w:p>
          <w:p w14:paraId="035B6FC5" w14:textId="41683DC7" w:rsidR="0003583B" w:rsidRPr="0003583B" w:rsidRDefault="0003583B" w:rsidP="0003583B">
            <w:pPr>
              <w:pStyle w:val="Bullet1"/>
            </w:pPr>
            <w:r w:rsidRPr="0003583B">
              <w:t xml:space="preserve">Ensure compliance with relevant employment laws and hotel or company </w:t>
            </w:r>
            <w:r w:rsidR="00206885">
              <w:t>policies and procedures</w:t>
            </w:r>
          </w:p>
          <w:p w14:paraId="65DB77CF" w14:textId="7B7FE41C" w:rsidR="0003583B" w:rsidRPr="0003583B" w:rsidRDefault="0003583B" w:rsidP="0003583B">
            <w:pPr>
              <w:pStyle w:val="Bullet1"/>
            </w:pPr>
            <w:r w:rsidRPr="0003583B">
              <w:t>Research and investigate all workplace issues to discover facts, identify potential risks to the hotel or company, and facilitate resolution through your e</w:t>
            </w:r>
            <w:r w:rsidR="00206885">
              <w:t>mployee relations programmes</w:t>
            </w:r>
          </w:p>
          <w:p w14:paraId="2F903696" w14:textId="68E65EED" w:rsidR="0003583B" w:rsidRPr="0003583B" w:rsidRDefault="0003583B" w:rsidP="0003583B">
            <w:pPr>
              <w:pStyle w:val="Bullet1"/>
            </w:pPr>
            <w:r w:rsidRPr="0003583B">
              <w:t xml:space="preserve">Collect and maintain data from exit interviews, turnover statistics, absenteeism reports to identify trends, training </w:t>
            </w:r>
            <w:r w:rsidR="00206885">
              <w:t>needs, and supervisory issues</w:t>
            </w:r>
          </w:p>
          <w:p w14:paraId="4A8AF208" w14:textId="026E9840" w:rsidR="0003583B" w:rsidRPr="0003583B" w:rsidRDefault="0003583B" w:rsidP="0003583B">
            <w:pPr>
              <w:pStyle w:val="Bullet1"/>
            </w:pPr>
            <w:r w:rsidRPr="0003583B">
              <w:t>In a union environment, may manage labour relations and represent the hotel in grievances, mediations, arbitra</w:t>
            </w:r>
            <w:r w:rsidR="00206885">
              <w:t>tions and contract negotiation</w:t>
            </w:r>
            <w:r w:rsidRPr="0003583B">
              <w:t> </w:t>
            </w:r>
          </w:p>
          <w:p w14:paraId="00E6901F" w14:textId="39490A5C" w:rsidR="0012335F" w:rsidRPr="00A9281D" w:rsidRDefault="0003583B" w:rsidP="0003583B">
            <w:pPr>
              <w:pStyle w:val="Bullet1"/>
            </w:pPr>
            <w:r w:rsidRPr="0003583B">
              <w:rPr>
                <w:lang w:val="en-US"/>
              </w:rPr>
              <w:t>Other ad-hoc duties – unexpected moments when we have to pull together to get a task done</w:t>
            </w:r>
            <w:r w:rsidRPr="0003583B">
              <w:t> </w:t>
            </w:r>
          </w:p>
        </w:tc>
      </w:tr>
    </w:tbl>
    <w:p w14:paraId="2FBF4C45" w14:textId="77777777" w:rsidR="0012335F" w:rsidRDefault="0012335F" w:rsidP="00580390"/>
    <w:p w14:paraId="19A2E564" w14:textId="77777777" w:rsidR="00B60EDB" w:rsidRPr="00B60EDB" w:rsidRDefault="00B60EDB" w:rsidP="00B60EDB">
      <w:pPr>
        <w:rPr>
          <w:b/>
          <w:color w:val="706F6F" w:themeColor="background1"/>
          <w:sz w:val="20"/>
          <w:szCs w:val="20"/>
        </w:rPr>
      </w:pPr>
      <w:r w:rsidRPr="00B60EDB">
        <w:rPr>
          <w:b/>
          <w:color w:val="706F6F" w:themeColor="background1"/>
          <w:sz w:val="20"/>
          <w:szCs w:val="20"/>
        </w:rPr>
        <w:t>Accountabilities</w:t>
      </w:r>
    </w:p>
    <w:p w14:paraId="17396175" w14:textId="4063DB15" w:rsidR="00D80576" w:rsidRPr="00D80576" w:rsidRDefault="00D80576" w:rsidP="00D80576">
      <w:pPr>
        <w:rPr>
          <w:color w:val="706F6F" w:themeColor="background1"/>
          <w:sz w:val="20"/>
          <w:szCs w:val="20"/>
        </w:rPr>
      </w:pPr>
      <w:r w:rsidRPr="00D80576">
        <w:rPr>
          <w:color w:val="706F6F" w:themeColor="background1"/>
          <w:sz w:val="20"/>
          <w:szCs w:val="20"/>
        </w:rPr>
        <w:t>This is the top HR role in a large, luxury, resort, or major flagship hotel with extensive facilities and services, a number of major outlets, and catering and convention facilities. Typically manages HR colleagues and admin team</w:t>
      </w:r>
    </w:p>
    <w:p w14:paraId="35D23101" w14:textId="1340F7F2" w:rsidR="00B60EDB" w:rsidRDefault="00B60EDB" w:rsidP="00272638">
      <w:pPr>
        <w:rPr>
          <w:color w:val="706F6F" w:themeColor="background1"/>
          <w:sz w:val="28"/>
          <w:szCs w:val="28"/>
        </w:rPr>
      </w:pPr>
    </w:p>
    <w:p w14:paraId="39A12E46" w14:textId="4069CC5F" w:rsidR="00CB4475" w:rsidRPr="00B60EDB" w:rsidRDefault="00CB4475" w:rsidP="00272638">
      <w:pPr>
        <w:rPr>
          <w:sz w:val="20"/>
          <w:szCs w:val="20"/>
        </w:rPr>
      </w:pPr>
      <w:r w:rsidRPr="00272638">
        <w:rPr>
          <w:color w:val="706F6F" w:themeColor="background1"/>
          <w:sz w:val="28"/>
          <w:szCs w:val="28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2BB87662">
        <w:trPr>
          <w:cantSplit/>
          <w:trHeight w:val="1519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600893D" w14:textId="77777777" w:rsidR="00CE539F" w:rsidRPr="00CE539F" w:rsidRDefault="00CE539F" w:rsidP="00CE539F">
            <w:pPr>
              <w:pStyle w:val="Bullet1"/>
            </w:pPr>
            <w:r w:rsidRPr="00CE539F">
              <w:t>Bachelor’s degree / higher education qualification / equivalent  </w:t>
            </w:r>
          </w:p>
          <w:p w14:paraId="4D9DA866" w14:textId="7DD6A0E2" w:rsidR="00CE539F" w:rsidRPr="00CE539F" w:rsidRDefault="00CE539F" w:rsidP="00CE539F">
            <w:pPr>
              <w:pStyle w:val="Bullet1"/>
            </w:pPr>
            <w:r w:rsidRPr="00CE539F">
              <w:t xml:space="preserve">4 </w:t>
            </w:r>
            <w:proofErr w:type="gramStart"/>
            <w:r w:rsidRPr="00CE539F">
              <w:t>years</w:t>
            </w:r>
            <w:r w:rsidR="00206885">
              <w:t>’</w:t>
            </w:r>
            <w:proofErr w:type="gramEnd"/>
            <w:r w:rsidRPr="00CE539F">
              <w:t xml:space="preserve"> of related experience in HR </w:t>
            </w:r>
          </w:p>
          <w:p w14:paraId="34523695" w14:textId="77777777" w:rsidR="00CE539F" w:rsidRPr="00CE539F" w:rsidRDefault="00CE539F" w:rsidP="00CE539F">
            <w:pPr>
              <w:pStyle w:val="Bullet1"/>
            </w:pPr>
            <w:r w:rsidRPr="00CE539F">
              <w:t>Some supervisory experience also preferred </w:t>
            </w:r>
          </w:p>
          <w:p w14:paraId="175666F1" w14:textId="13120CDC" w:rsidR="0068749F" w:rsidRPr="00FC17CD" w:rsidRDefault="00CE539F" w:rsidP="00CE539F">
            <w:pPr>
              <w:pStyle w:val="Bullet1"/>
            </w:pPr>
            <w:r w:rsidRPr="00CE539F">
              <w:t>Professional HR designation preferred 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32CDD93B" w14:textId="0C509B9B" w:rsidR="00CE539F" w:rsidRPr="00CE539F" w:rsidRDefault="2BB87662" w:rsidP="00CE539F">
            <w:pPr>
              <w:pStyle w:val="Bullet1"/>
            </w:pPr>
            <w:r>
              <w:t>Ability to maintain confidentiality to the extent possible in all HR related matters </w:t>
            </w:r>
          </w:p>
          <w:p w14:paraId="1E138BF8" w14:textId="7C414FF2" w:rsidR="00CE539F" w:rsidRPr="00CE539F" w:rsidRDefault="2BB87662" w:rsidP="00CE539F">
            <w:pPr>
              <w:pStyle w:val="Bullet1"/>
            </w:pPr>
            <w:r>
              <w:t>Must speak local language(s) </w:t>
            </w:r>
          </w:p>
          <w:p w14:paraId="6EED7345" w14:textId="36226FAF" w:rsidR="00CE539F" w:rsidRPr="00CE539F" w:rsidRDefault="2BB87662" w:rsidP="00CE539F">
            <w:pPr>
              <w:pStyle w:val="Bullet1"/>
            </w:pPr>
            <w:r>
              <w:t>Other languages preferred</w:t>
            </w:r>
          </w:p>
          <w:p w14:paraId="7349C650" w14:textId="283E19EF" w:rsidR="0068749F" w:rsidRPr="00FC17CD" w:rsidRDefault="0068749F" w:rsidP="009B49E4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</w:tr>
      <w:tr w:rsidR="00BC665D" w14:paraId="083F111D" w14:textId="77777777" w:rsidTr="2BB87662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11328E09" w14:textId="77777777" w:rsidR="00206885" w:rsidRDefault="00206885" w:rsidP="00527456">
      <w:pPr>
        <w:pStyle w:val="Heading2"/>
      </w:pPr>
    </w:p>
    <w:p w14:paraId="4B3723B0" w14:textId="77777777" w:rsidR="00206885" w:rsidRDefault="00206885">
      <w:pPr>
        <w:spacing w:after="160" w:line="259" w:lineRule="auto"/>
        <w:rPr>
          <w:b/>
          <w:color w:val="706F6F" w:themeColor="background1"/>
          <w:sz w:val="28"/>
        </w:rPr>
      </w:pPr>
      <w:r>
        <w:br w:type="page"/>
      </w:r>
    </w:p>
    <w:p w14:paraId="768038C8" w14:textId="5B7FA704" w:rsidR="00527456" w:rsidRDefault="00527456" w:rsidP="00527456">
      <w:pPr>
        <w:pStyle w:val="Heading2"/>
      </w:pPr>
      <w:r w:rsidRPr="00527456">
        <w:lastRenderedPageBreak/>
        <w:t>How do I deliver this?</w:t>
      </w:r>
    </w:p>
    <w:p w14:paraId="7C346DC5" w14:textId="77777777" w:rsidR="00FD3089" w:rsidRPr="00527456" w:rsidRDefault="00FD3089" w:rsidP="00FD3089">
      <w:pPr>
        <w:pStyle w:val="Bigtext"/>
      </w:pPr>
      <w:r w:rsidRPr="00527456">
        <w:t>We genuinely care about people and we show this through living out our promise of True Hospitality each and every day. It’s what connects every colleague in all</w:t>
      </w:r>
      <w:r>
        <w:t xml:space="preserve"> </w:t>
      </w:r>
      <w:r w:rsidRPr="002B70B2">
        <w:t>IHG</w:t>
      </w:r>
      <w:r w:rsidRPr="00033996">
        <w:rPr>
          <w:vertAlign w:val="superscript"/>
        </w:rPr>
        <w:t>®</w:t>
      </w:r>
      <w:r w:rsidRPr="002B70B2">
        <w:t xml:space="preserve"> </w:t>
      </w:r>
      <w:r w:rsidRPr="00527456">
        <w:t>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69"/>
      </w:tblGrid>
      <w:tr w:rsidR="00FD3089" w14:paraId="56D7B37C" w14:textId="77777777" w:rsidTr="00364055">
        <w:trPr>
          <w:cantSplit/>
          <w:trHeight w:val="510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14:paraId="02642478" w14:textId="77777777" w:rsidR="00FD3089" w:rsidRPr="00AA4126" w:rsidRDefault="00FD3089" w:rsidP="00364055">
            <w:pPr>
              <w:pStyle w:val="Spacer"/>
            </w:pPr>
          </w:p>
        </w:tc>
      </w:tr>
      <w:tr w:rsidR="00FD3089" w14:paraId="4FBB7828" w14:textId="77777777" w:rsidTr="00364055">
        <w:trPr>
          <w:trHeight w:val="2268"/>
        </w:trPr>
        <w:tc>
          <w:tcPr>
            <w:tcW w:w="5954" w:type="dxa"/>
            <w:tcMar>
              <w:left w:w="0" w:type="dxa"/>
              <w:right w:w="0" w:type="dxa"/>
            </w:tcMar>
          </w:tcPr>
          <w:p w14:paraId="2C0D761D" w14:textId="77777777" w:rsidR="00FD3089" w:rsidRDefault="00FD3089" w:rsidP="00364055">
            <w:pPr>
              <w:pStyle w:val="Mainbodytext"/>
            </w:pPr>
            <w:r>
              <w:t>Each IHG® hotel brand delivers True Hospitality in their own way, and at the heart of it all are specific, core service skills.</w:t>
            </w:r>
          </w:p>
          <w:p w14:paraId="1B790DC1" w14:textId="77777777" w:rsidR="00FD3089" w:rsidRPr="005D55A6" w:rsidRDefault="00FD3089" w:rsidP="00FD3089">
            <w:pPr>
              <w:pStyle w:val="Bullet1"/>
              <w:spacing w:after="240" w:line="240" w:lineRule="auto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0E116914" w14:textId="77777777" w:rsidR="00FD3089" w:rsidRPr="005D55A6" w:rsidRDefault="00FD3089" w:rsidP="00FD3089">
            <w:pPr>
              <w:pStyle w:val="Bullet1"/>
              <w:spacing w:after="240" w:line="240" w:lineRule="auto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4CF8CE13" w14:textId="77777777" w:rsidR="00FD3089" w:rsidRPr="005D55A6" w:rsidRDefault="00FD3089" w:rsidP="00FD3089">
            <w:pPr>
              <w:pStyle w:val="Bullet1"/>
              <w:spacing w:after="240" w:line="240" w:lineRule="auto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00069662" w14:textId="77777777" w:rsidR="00FD3089" w:rsidRPr="00FC17CD" w:rsidRDefault="00FD3089" w:rsidP="00FD3089">
            <w:pPr>
              <w:pStyle w:val="Bullet1"/>
              <w:spacing w:after="240" w:line="240" w:lineRule="auto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3969" w:type="dxa"/>
            <w:tcMar>
              <w:left w:w="567" w:type="dxa"/>
              <w:right w:w="0" w:type="dxa"/>
            </w:tcMar>
            <w:vAlign w:val="bottom"/>
          </w:tcPr>
          <w:p w14:paraId="17C3DB29" w14:textId="77777777" w:rsidR="00FD3089" w:rsidRPr="00FC17CD" w:rsidRDefault="00FD3089" w:rsidP="00364055">
            <w:pPr>
              <w:pStyle w:val="Spac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D69DE" wp14:editId="45D3616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-2004060</wp:posOffset>
                      </wp:positionV>
                      <wp:extent cx="1814830" cy="1329690"/>
                      <wp:effectExtent l="0" t="0" r="139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A127E" w14:textId="77777777" w:rsidR="00FD3089" w:rsidRPr="00203EC8" w:rsidRDefault="00FD3089" w:rsidP="00FD3089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10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D6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" fillcolor="white [3214]" strokecolor="#de5719 [3213]">
                      <v:textbox inset="3mm,3mm,3mm,0">
                        <w:txbxContent>
                          <w:p w14:paraId="6DCA127E" w14:textId="77777777" w:rsidR="00FD3089" w:rsidRPr="00203EC8" w:rsidRDefault="00FD3089" w:rsidP="00FD3089">
                            <w:pPr>
                              <w:pStyle w:val="Smalltabletext"/>
                            </w:pPr>
                            <w:r w:rsidRPr="00203EC8"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A8C664" w14:textId="77777777" w:rsidR="00613D03" w:rsidRDefault="00527456" w:rsidP="00A10924">
      <w:pPr>
        <w:pStyle w:val="Mainbodytext"/>
      </w:pPr>
      <w:bookmarkStart w:id="0" w:name="_GoBack"/>
      <w:bookmarkEnd w:id="0"/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30"/>
        <w:gridCol w:w="2954"/>
        <w:gridCol w:w="102"/>
        <w:gridCol w:w="1967"/>
      </w:tblGrid>
      <w:tr w:rsidR="00875F8D" w:rsidRPr="00B5343C" w14:paraId="50307281" w14:textId="77777777" w:rsidTr="00272163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54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272163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54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1"/>
      <w:headerReference w:type="first" r:id="rId12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8903" w14:textId="77777777" w:rsidR="00D92592" w:rsidRDefault="00D92592" w:rsidP="00621649">
      <w:pPr>
        <w:spacing w:after="0"/>
      </w:pPr>
      <w:r>
        <w:separator/>
      </w:r>
    </w:p>
  </w:endnote>
  <w:endnote w:type="continuationSeparator" w:id="0">
    <w:p w14:paraId="325E9657" w14:textId="77777777" w:rsidR="00D92592" w:rsidRDefault="00D92592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CDFB" w14:textId="77777777" w:rsidR="00D92592" w:rsidRDefault="00D92592" w:rsidP="00621649">
      <w:pPr>
        <w:spacing w:after="0"/>
      </w:pPr>
      <w:r>
        <w:separator/>
      </w:r>
    </w:p>
  </w:footnote>
  <w:footnote w:type="continuationSeparator" w:id="0">
    <w:p w14:paraId="730B3266" w14:textId="77777777" w:rsidR="00D92592" w:rsidRDefault="00D92592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45B5A3B6" w:rsidR="00580390" w:rsidRDefault="004C19DC" w:rsidP="004C19DC">
    <w:pPr>
      <w:pStyle w:val="Heading1"/>
    </w:pPr>
    <w:r>
      <w:t xml:space="preserve">Human Resources Director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21CEF7F7" w:rsidR="00580390" w:rsidRDefault="004C19DC" w:rsidP="00E75BB4">
    <w:pPr>
      <w:pStyle w:val="Heading1"/>
    </w:pPr>
    <w:r>
      <w:t>Human Resources Director</w:t>
    </w:r>
    <w:r w:rsidR="00687DB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C4E3B"/>
    <w:multiLevelType w:val="hybridMultilevel"/>
    <w:tmpl w:val="DDF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47C06"/>
    <w:multiLevelType w:val="hybridMultilevel"/>
    <w:tmpl w:val="A6FCB798"/>
    <w:lvl w:ilvl="0" w:tplc="456EB40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4D4D4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273C"/>
    <w:multiLevelType w:val="hybridMultilevel"/>
    <w:tmpl w:val="CEE8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6CD7"/>
    <w:multiLevelType w:val="hybridMultilevel"/>
    <w:tmpl w:val="8B6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6" w15:restartNumberingAfterBreak="0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49"/>
    <w:rsid w:val="00032D85"/>
    <w:rsid w:val="0003583B"/>
    <w:rsid w:val="00036BDB"/>
    <w:rsid w:val="00055A84"/>
    <w:rsid w:val="00075C87"/>
    <w:rsid w:val="000A5B77"/>
    <w:rsid w:val="000B6507"/>
    <w:rsid w:val="000C1E58"/>
    <w:rsid w:val="000C5DF5"/>
    <w:rsid w:val="000D3B3A"/>
    <w:rsid w:val="0011320A"/>
    <w:rsid w:val="0012335F"/>
    <w:rsid w:val="00123A7D"/>
    <w:rsid w:val="00141488"/>
    <w:rsid w:val="00163BCD"/>
    <w:rsid w:val="00166462"/>
    <w:rsid w:val="00171C3F"/>
    <w:rsid w:val="001A3422"/>
    <w:rsid w:val="001B250E"/>
    <w:rsid w:val="001B285E"/>
    <w:rsid w:val="001D0914"/>
    <w:rsid w:val="001D1C0E"/>
    <w:rsid w:val="001F34D9"/>
    <w:rsid w:val="001F6901"/>
    <w:rsid w:val="00206885"/>
    <w:rsid w:val="00213392"/>
    <w:rsid w:val="00215681"/>
    <w:rsid w:val="002303F6"/>
    <w:rsid w:val="002344B0"/>
    <w:rsid w:val="00234D89"/>
    <w:rsid w:val="002361B6"/>
    <w:rsid w:val="00272163"/>
    <w:rsid w:val="00272638"/>
    <w:rsid w:val="00276D9F"/>
    <w:rsid w:val="00285457"/>
    <w:rsid w:val="0029641E"/>
    <w:rsid w:val="002978DC"/>
    <w:rsid w:val="002A56D8"/>
    <w:rsid w:val="002D3889"/>
    <w:rsid w:val="002E613C"/>
    <w:rsid w:val="003223DA"/>
    <w:rsid w:val="00327680"/>
    <w:rsid w:val="003374D2"/>
    <w:rsid w:val="003520BA"/>
    <w:rsid w:val="00372678"/>
    <w:rsid w:val="0038101C"/>
    <w:rsid w:val="003A1BA4"/>
    <w:rsid w:val="00436AD6"/>
    <w:rsid w:val="00436E69"/>
    <w:rsid w:val="00463E2D"/>
    <w:rsid w:val="00475FD1"/>
    <w:rsid w:val="00480174"/>
    <w:rsid w:val="00490F85"/>
    <w:rsid w:val="00493AE0"/>
    <w:rsid w:val="004C19DC"/>
    <w:rsid w:val="004D42D8"/>
    <w:rsid w:val="004E64DD"/>
    <w:rsid w:val="004F25CC"/>
    <w:rsid w:val="00501149"/>
    <w:rsid w:val="00527456"/>
    <w:rsid w:val="00532FC8"/>
    <w:rsid w:val="0053508F"/>
    <w:rsid w:val="005434DA"/>
    <w:rsid w:val="00580390"/>
    <w:rsid w:val="005914CE"/>
    <w:rsid w:val="005A3E5E"/>
    <w:rsid w:val="005C5519"/>
    <w:rsid w:val="005D2B4A"/>
    <w:rsid w:val="005D55A6"/>
    <w:rsid w:val="005D7F61"/>
    <w:rsid w:val="005E1D41"/>
    <w:rsid w:val="00605C28"/>
    <w:rsid w:val="00613D03"/>
    <w:rsid w:val="00621649"/>
    <w:rsid w:val="00633DED"/>
    <w:rsid w:val="0068749F"/>
    <w:rsid w:val="00687DB9"/>
    <w:rsid w:val="006B3538"/>
    <w:rsid w:val="006C12BA"/>
    <w:rsid w:val="007300AF"/>
    <w:rsid w:val="00745835"/>
    <w:rsid w:val="00791ED4"/>
    <w:rsid w:val="007A76EF"/>
    <w:rsid w:val="007E7E1F"/>
    <w:rsid w:val="007F3B06"/>
    <w:rsid w:val="007F5A5A"/>
    <w:rsid w:val="00804CE6"/>
    <w:rsid w:val="008240F0"/>
    <w:rsid w:val="00865BCD"/>
    <w:rsid w:val="00871712"/>
    <w:rsid w:val="00875F8D"/>
    <w:rsid w:val="00882B6F"/>
    <w:rsid w:val="008A255E"/>
    <w:rsid w:val="008B12C9"/>
    <w:rsid w:val="008B2A1E"/>
    <w:rsid w:val="00922481"/>
    <w:rsid w:val="009245CC"/>
    <w:rsid w:val="00937020"/>
    <w:rsid w:val="00945AB8"/>
    <w:rsid w:val="00956DAA"/>
    <w:rsid w:val="00992037"/>
    <w:rsid w:val="009A00B8"/>
    <w:rsid w:val="009B1691"/>
    <w:rsid w:val="009B1751"/>
    <w:rsid w:val="009B2584"/>
    <w:rsid w:val="009B49E4"/>
    <w:rsid w:val="009D4ADC"/>
    <w:rsid w:val="00A07084"/>
    <w:rsid w:val="00A10924"/>
    <w:rsid w:val="00A33F6C"/>
    <w:rsid w:val="00A607B5"/>
    <w:rsid w:val="00A9281D"/>
    <w:rsid w:val="00A92C6B"/>
    <w:rsid w:val="00B166D4"/>
    <w:rsid w:val="00B50848"/>
    <w:rsid w:val="00B5343C"/>
    <w:rsid w:val="00B60EDB"/>
    <w:rsid w:val="00B9539C"/>
    <w:rsid w:val="00B96A19"/>
    <w:rsid w:val="00BB7F17"/>
    <w:rsid w:val="00BC665D"/>
    <w:rsid w:val="00BE319A"/>
    <w:rsid w:val="00BF69BB"/>
    <w:rsid w:val="00C001E6"/>
    <w:rsid w:val="00C04169"/>
    <w:rsid w:val="00C75A13"/>
    <w:rsid w:val="00C81F60"/>
    <w:rsid w:val="00CA5F52"/>
    <w:rsid w:val="00CB4475"/>
    <w:rsid w:val="00CC150C"/>
    <w:rsid w:val="00CD6E75"/>
    <w:rsid w:val="00CE539F"/>
    <w:rsid w:val="00D114FE"/>
    <w:rsid w:val="00D22F5B"/>
    <w:rsid w:val="00D332C3"/>
    <w:rsid w:val="00D36C64"/>
    <w:rsid w:val="00D438D9"/>
    <w:rsid w:val="00D63212"/>
    <w:rsid w:val="00D6481E"/>
    <w:rsid w:val="00D76808"/>
    <w:rsid w:val="00D80576"/>
    <w:rsid w:val="00D8375E"/>
    <w:rsid w:val="00D86BD9"/>
    <w:rsid w:val="00D92592"/>
    <w:rsid w:val="00D931B6"/>
    <w:rsid w:val="00D93869"/>
    <w:rsid w:val="00DA3302"/>
    <w:rsid w:val="00DB3B77"/>
    <w:rsid w:val="00DC6095"/>
    <w:rsid w:val="00DC6373"/>
    <w:rsid w:val="00DD3196"/>
    <w:rsid w:val="00DE59BD"/>
    <w:rsid w:val="00DF4E77"/>
    <w:rsid w:val="00DF6C80"/>
    <w:rsid w:val="00E150CE"/>
    <w:rsid w:val="00E4701A"/>
    <w:rsid w:val="00E75BB4"/>
    <w:rsid w:val="00E9369C"/>
    <w:rsid w:val="00EC7C2B"/>
    <w:rsid w:val="00EF45A8"/>
    <w:rsid w:val="00F050EB"/>
    <w:rsid w:val="00F76F99"/>
    <w:rsid w:val="00F93B73"/>
    <w:rsid w:val="00FC17CD"/>
    <w:rsid w:val="00FD28A6"/>
    <w:rsid w:val="00FD3089"/>
    <w:rsid w:val="00FE70F9"/>
    <w:rsid w:val="0C53DD73"/>
    <w:rsid w:val="2BB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23C4"/>
  <w15:chartTrackingRefBased/>
  <w15:docId w15:val="{025F5625-28DE-41E1-82A0-DAAB926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character" w:customStyle="1" w:styleId="normaltextrun">
    <w:name w:val="normaltextrun"/>
    <w:basedOn w:val="DefaultParagraphFont"/>
    <w:rsid w:val="001B250E"/>
  </w:style>
  <w:style w:type="character" w:customStyle="1" w:styleId="eop">
    <w:name w:val="eop"/>
    <w:basedOn w:val="DefaultParagraphFont"/>
    <w:rsid w:val="001B250E"/>
  </w:style>
  <w:style w:type="paragraph" w:customStyle="1" w:styleId="Spacer">
    <w:name w:val="Spacer"/>
    <w:basedOn w:val="Smalltabletext"/>
    <w:qFormat/>
    <w:rsid w:val="00FD308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066B1-1987-DE46-9A9D-C46E7AD0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Fox, Katrina</cp:lastModifiedBy>
  <cp:revision>6</cp:revision>
  <dcterms:created xsi:type="dcterms:W3CDTF">2018-02-22T16:28:00Z</dcterms:created>
  <dcterms:modified xsi:type="dcterms:W3CDTF">2018-05-23T16:42:00Z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