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2D3FF6" w:rsidRDefault="008E7D7A" w:rsidP="00F77EB1">
      <w:pPr>
        <w:jc w:val="center"/>
        <w:rPr>
          <w:rFonts w:ascii="Arial" w:hAnsi="Arial" w:cs="Arial"/>
          <w:b/>
          <w:sz w:val="24"/>
          <w:szCs w:val="24"/>
        </w:rPr>
      </w:pPr>
      <w:r w:rsidRPr="002D3FF6">
        <w:rPr>
          <w:rFonts w:ascii="Arial" w:hAnsi="Arial" w:cs="Arial"/>
          <w:b/>
          <w:sz w:val="24"/>
          <w:szCs w:val="24"/>
        </w:rPr>
        <w:t>JOB DESCRIPTION</w:t>
      </w:r>
    </w:p>
    <w:p w14:paraId="1FBD68B8" w14:textId="6961801F" w:rsidR="00D5410E" w:rsidRPr="002D3FF6" w:rsidRDefault="00D5410E" w:rsidP="00F77EB1">
      <w:pPr>
        <w:jc w:val="center"/>
        <w:rPr>
          <w:rFonts w:ascii="Arial" w:hAnsi="Arial" w:cs="Arial"/>
          <w:b/>
          <w:i/>
          <w:sz w:val="24"/>
          <w:szCs w:val="24"/>
        </w:rPr>
      </w:pPr>
      <w:r w:rsidRPr="002D3FF6">
        <w:rPr>
          <w:rFonts w:ascii="Arial" w:hAnsi="Arial" w:cs="Arial"/>
          <w:b/>
          <w:i/>
          <w:sz w:val="24"/>
          <w:szCs w:val="24"/>
        </w:rPr>
        <w:t>BẢNG MÔ TẢ CÔNG VIỆC</w:t>
      </w:r>
    </w:p>
    <w:p w14:paraId="47E5C04A" w14:textId="2DFF8EA0" w:rsidR="0076408B" w:rsidRPr="002D3FF6" w:rsidRDefault="0076408B" w:rsidP="0076408B">
      <w:pPr>
        <w:rPr>
          <w:rFonts w:ascii="Arial" w:hAnsi="Arial" w:cs="Arial"/>
          <w:i/>
          <w:sz w:val="24"/>
          <w:szCs w:val="24"/>
        </w:rPr>
      </w:pPr>
      <w:r w:rsidRPr="002D3FF6">
        <w:rPr>
          <w:rFonts w:ascii="Arial" w:hAnsi="Arial" w:cs="Arial"/>
          <w:b/>
          <w:sz w:val="24"/>
          <w:szCs w:val="24"/>
        </w:rPr>
        <w:t>JOB TITLE</w:t>
      </w:r>
      <w:r w:rsidR="0096242A" w:rsidRPr="002D3FF6">
        <w:rPr>
          <w:rFonts w:ascii="Arial" w:hAnsi="Arial" w:cs="Arial"/>
          <w:b/>
          <w:sz w:val="24"/>
          <w:szCs w:val="24"/>
        </w:rPr>
        <w:t xml:space="preserve">/ </w:t>
      </w:r>
      <w:r w:rsidR="00D5410E" w:rsidRPr="002D3FF6">
        <w:rPr>
          <w:rFonts w:ascii="Arial" w:hAnsi="Arial" w:cs="Arial"/>
          <w:i/>
          <w:sz w:val="24"/>
          <w:szCs w:val="24"/>
        </w:rPr>
        <w:t>Chức vụ</w:t>
      </w:r>
      <w:r w:rsidRPr="002D3FF6">
        <w:rPr>
          <w:rFonts w:ascii="Arial" w:hAnsi="Arial" w:cs="Arial"/>
          <w:b/>
          <w:sz w:val="24"/>
          <w:szCs w:val="24"/>
        </w:rPr>
        <w:tab/>
      </w:r>
      <w:r w:rsidR="00D104D0" w:rsidRPr="002D3FF6">
        <w:rPr>
          <w:rFonts w:ascii="Arial" w:hAnsi="Arial" w:cs="Arial"/>
          <w:b/>
          <w:sz w:val="24"/>
          <w:szCs w:val="24"/>
        </w:rPr>
        <w:t xml:space="preserve">: </w:t>
      </w:r>
      <w:r w:rsidR="002D3FF6" w:rsidRPr="002D3FF6">
        <w:rPr>
          <w:rFonts w:ascii="Arial" w:hAnsi="Arial" w:cs="Arial"/>
          <w:b/>
          <w:sz w:val="24"/>
          <w:szCs w:val="24"/>
        </w:rPr>
        <w:t>Cost controller/</w:t>
      </w:r>
      <w:r w:rsidR="00DF13BD" w:rsidRPr="002D3FF6">
        <w:rPr>
          <w:rFonts w:ascii="Arial" w:hAnsi="Arial" w:cs="Arial"/>
          <w:b/>
          <w:sz w:val="24"/>
          <w:szCs w:val="24"/>
        </w:rPr>
        <w:t xml:space="preserve"> </w:t>
      </w:r>
      <w:r w:rsidR="002D3FF6" w:rsidRPr="002D3FF6">
        <w:rPr>
          <w:rFonts w:ascii="Arial" w:hAnsi="Arial" w:cs="Arial"/>
          <w:i/>
          <w:sz w:val="24"/>
          <w:szCs w:val="24"/>
        </w:rPr>
        <w:t>Kế toán giá thành</w:t>
      </w:r>
    </w:p>
    <w:p w14:paraId="540E9F30" w14:textId="0FDD2FF8" w:rsidR="0076408B" w:rsidRPr="002D3FF6" w:rsidRDefault="0076408B" w:rsidP="0076408B">
      <w:pPr>
        <w:rPr>
          <w:rFonts w:ascii="Arial" w:hAnsi="Arial" w:cs="Arial"/>
          <w:i/>
          <w:sz w:val="24"/>
          <w:szCs w:val="24"/>
        </w:rPr>
      </w:pPr>
      <w:r w:rsidRPr="002D3FF6">
        <w:rPr>
          <w:rFonts w:ascii="Arial" w:hAnsi="Arial" w:cs="Arial"/>
          <w:b/>
          <w:sz w:val="24"/>
          <w:szCs w:val="24"/>
        </w:rPr>
        <w:t>DEPARTMENT</w:t>
      </w:r>
      <w:r w:rsidR="0096242A" w:rsidRPr="002D3FF6">
        <w:rPr>
          <w:rFonts w:ascii="Arial" w:hAnsi="Arial" w:cs="Arial"/>
          <w:b/>
          <w:sz w:val="24"/>
          <w:szCs w:val="24"/>
        </w:rPr>
        <w:t>/</w:t>
      </w:r>
      <w:r w:rsidR="00D5410E" w:rsidRPr="002D3FF6">
        <w:rPr>
          <w:rFonts w:ascii="Arial" w:hAnsi="Arial" w:cs="Arial"/>
          <w:b/>
          <w:sz w:val="24"/>
          <w:szCs w:val="24"/>
        </w:rPr>
        <w:t xml:space="preserve"> </w:t>
      </w:r>
      <w:r w:rsidR="00D5410E" w:rsidRPr="002D3FF6">
        <w:rPr>
          <w:rFonts w:ascii="Arial" w:hAnsi="Arial" w:cs="Arial"/>
          <w:i/>
          <w:sz w:val="24"/>
          <w:szCs w:val="24"/>
        </w:rPr>
        <w:t>Bộ phận</w:t>
      </w:r>
      <w:r w:rsidRPr="002D3FF6">
        <w:rPr>
          <w:rFonts w:ascii="Arial" w:hAnsi="Arial" w:cs="Arial"/>
          <w:b/>
          <w:sz w:val="24"/>
          <w:szCs w:val="24"/>
        </w:rPr>
        <w:tab/>
        <w:t xml:space="preserve">: </w:t>
      </w:r>
      <w:r w:rsidR="00E17A6E" w:rsidRPr="002D3FF6">
        <w:rPr>
          <w:rFonts w:ascii="Arial" w:hAnsi="Arial" w:cs="Arial"/>
          <w:b/>
          <w:sz w:val="24"/>
          <w:szCs w:val="24"/>
        </w:rPr>
        <w:t>Finance</w:t>
      </w:r>
      <w:r w:rsidR="00522C82" w:rsidRPr="002D3FF6">
        <w:rPr>
          <w:rFonts w:ascii="Arial" w:hAnsi="Arial" w:cs="Arial"/>
          <w:b/>
          <w:sz w:val="24"/>
          <w:szCs w:val="24"/>
        </w:rPr>
        <w:t xml:space="preserve">/ </w:t>
      </w:r>
      <w:r w:rsidR="00E17A6E" w:rsidRPr="002D3FF6">
        <w:rPr>
          <w:rFonts w:ascii="Arial" w:hAnsi="Arial" w:cs="Arial"/>
          <w:i/>
          <w:sz w:val="24"/>
          <w:szCs w:val="24"/>
        </w:rPr>
        <w:t>Tài chính</w:t>
      </w:r>
      <w:bookmarkStart w:id="0" w:name="_GoBack"/>
      <w:bookmarkEnd w:id="0"/>
    </w:p>
    <w:p w14:paraId="248B16B5" w14:textId="5BE5DAA2" w:rsidR="00325FDA" w:rsidRPr="002D3FF6" w:rsidRDefault="0076408B" w:rsidP="008F1CC1">
      <w:pPr>
        <w:rPr>
          <w:rFonts w:ascii="Arial" w:hAnsi="Arial" w:cs="Arial"/>
          <w:b/>
          <w:sz w:val="24"/>
          <w:szCs w:val="24"/>
        </w:rPr>
      </w:pPr>
      <w:r w:rsidRPr="002D3FF6">
        <w:rPr>
          <w:rFonts w:ascii="Arial" w:hAnsi="Arial" w:cs="Arial"/>
          <w:b/>
          <w:sz w:val="24"/>
          <w:szCs w:val="24"/>
        </w:rPr>
        <w:t>REPORT TO</w:t>
      </w:r>
      <w:r w:rsidR="0096242A" w:rsidRPr="002D3FF6">
        <w:rPr>
          <w:rFonts w:ascii="Arial" w:hAnsi="Arial" w:cs="Arial"/>
          <w:b/>
          <w:sz w:val="24"/>
          <w:szCs w:val="24"/>
        </w:rPr>
        <w:t xml:space="preserve">/ </w:t>
      </w:r>
      <w:r w:rsidR="00D5410E" w:rsidRPr="002D3FF6">
        <w:rPr>
          <w:rFonts w:ascii="Arial" w:hAnsi="Arial" w:cs="Arial"/>
          <w:i/>
          <w:sz w:val="24"/>
          <w:szCs w:val="24"/>
        </w:rPr>
        <w:t>Báo cáo cho</w:t>
      </w:r>
      <w:r w:rsidRPr="002D3FF6">
        <w:rPr>
          <w:rFonts w:ascii="Arial" w:hAnsi="Arial" w:cs="Arial"/>
          <w:b/>
          <w:sz w:val="24"/>
          <w:szCs w:val="24"/>
        </w:rPr>
        <w:tab/>
        <w:t xml:space="preserve">: </w:t>
      </w:r>
      <w:r w:rsidR="00E17A6E" w:rsidRPr="002D3FF6">
        <w:rPr>
          <w:rFonts w:ascii="Arial" w:hAnsi="Arial" w:cs="Arial"/>
          <w:b/>
          <w:sz w:val="24"/>
          <w:szCs w:val="24"/>
        </w:rPr>
        <w:t>Chief Accountant</w:t>
      </w:r>
      <w:r w:rsidR="00325FDA" w:rsidRPr="002D3FF6">
        <w:rPr>
          <w:rFonts w:ascii="Arial" w:hAnsi="Arial" w:cs="Arial"/>
          <w:b/>
          <w:sz w:val="24"/>
          <w:szCs w:val="24"/>
        </w:rPr>
        <w:t xml:space="preserve">/ </w:t>
      </w:r>
      <w:r w:rsidR="00E17A6E" w:rsidRPr="002D3FF6">
        <w:rPr>
          <w:rFonts w:ascii="Arial" w:hAnsi="Arial" w:cs="Arial"/>
          <w:i/>
          <w:sz w:val="24"/>
          <w:szCs w:val="24"/>
        </w:rPr>
        <w:t>Kế toán trưởng</w:t>
      </w:r>
    </w:p>
    <w:p w14:paraId="66082863" w14:textId="6B95012B" w:rsidR="00211B9D" w:rsidRPr="002D3FF6" w:rsidRDefault="00B10A68">
      <w:pPr>
        <w:rPr>
          <w:rFonts w:ascii="Arial" w:hAnsi="Arial" w:cs="Arial"/>
          <w:i/>
          <w:sz w:val="24"/>
          <w:szCs w:val="24"/>
          <w:u w:val="single"/>
          <w:shd w:val="clear" w:color="auto" w:fill="FFFFFF"/>
        </w:rPr>
      </w:pPr>
      <w:r w:rsidRPr="002D3FF6">
        <w:rPr>
          <w:rFonts w:ascii="Arial" w:hAnsi="Arial" w:cs="Arial"/>
          <w:b/>
          <w:sz w:val="24"/>
          <w:szCs w:val="24"/>
          <w:u w:val="single"/>
          <w:shd w:val="clear" w:color="auto" w:fill="FFFFFF"/>
        </w:rPr>
        <w:t>Main responsibilities</w:t>
      </w:r>
      <w:r w:rsidR="0096242A" w:rsidRPr="002D3FF6">
        <w:rPr>
          <w:rFonts w:ascii="Arial" w:hAnsi="Arial" w:cs="Arial"/>
          <w:b/>
          <w:sz w:val="24"/>
          <w:szCs w:val="24"/>
          <w:u w:val="single"/>
          <w:shd w:val="clear" w:color="auto" w:fill="FFFFFF"/>
        </w:rPr>
        <w:t xml:space="preserve">/ </w:t>
      </w:r>
      <w:r w:rsidR="00EF4D80" w:rsidRPr="002D3FF6">
        <w:rPr>
          <w:rFonts w:ascii="Arial" w:hAnsi="Arial" w:cs="Arial"/>
          <w:i/>
          <w:sz w:val="24"/>
          <w:szCs w:val="24"/>
          <w:u w:val="single"/>
          <w:shd w:val="clear" w:color="auto" w:fill="FFFFFF"/>
        </w:rPr>
        <w:t>Trách nhiệm chính</w:t>
      </w:r>
      <w:r w:rsidR="005A16EA" w:rsidRPr="002D3FF6">
        <w:rPr>
          <w:rFonts w:ascii="Arial" w:hAnsi="Arial" w:cs="Arial"/>
          <w:i/>
          <w:sz w:val="24"/>
          <w:szCs w:val="24"/>
          <w:u w:val="single"/>
          <w:shd w:val="clear" w:color="auto" w:fill="FFFFFF"/>
        </w:rPr>
        <w:t>:</w:t>
      </w:r>
    </w:p>
    <w:p w14:paraId="503A218E"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Đảm bảo mọi hoạt động xuất nhập kho được hạch toán chính xác, có đầy đủ chứng từ được phê duyệt phù hợp quy định.</w:t>
      </w:r>
    </w:p>
    <w:p w14:paraId="612628FD"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Đảm bảo việc thực hiện các chính sách, thủ tục trong kiểm soát giá vốn. Chuẩn bị các báo cáo giá vốn theo yêu cầu của ban quản lý.</w:t>
      </w:r>
    </w:p>
    <w:p w14:paraId="0FFF5B0A"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Xác thực các phần ăn của MOD, chiêu đãi F&amp;B được xử lý theo quy trình và thực hiện báo cáo hàng ngày</w:t>
      </w:r>
    </w:p>
    <w:p w14:paraId="52543C0A"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Xác định bảng tiêu thụ giá vốn tiêu chuẩn cho các món ăn, chuyển giá vốn phần ăn nhân viên khách sạn (bữa ăn nhân viên).</w:t>
      </w:r>
    </w:p>
    <w:p w14:paraId="04902853"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Xác định mức tồn trữ kho tối thiểu và tối đa, hệ thống quản lý kho và để đảm bảo sự đáp ứng các hoạt động của các bộ phận liên quan.</w:t>
      </w:r>
    </w:p>
    <w:p w14:paraId="29679FB7"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Đảm bảo tất cả hàng nhập, xuất các kho được ghi nhận đúng với đầy đủ chứng từ chứng minh.</w:t>
      </w:r>
    </w:p>
    <w:p w14:paraId="076705BA"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Hàng ngày, hàng tháng thực hiện đối chiếu F&amp;B, thông qua báo cáo phân tích bán hàng từ POS, các số liệu không nhất quán phải được giải trình.</w:t>
      </w:r>
    </w:p>
    <w:p w14:paraId="165366AC"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Thực hiện kiểm hàng tồn kho của tất cả các kho vào cuối tháng, đối chiếu số dư với các sổ kế toán tổng hợp.</w:t>
      </w:r>
    </w:p>
    <w:p w14:paraId="18968D82"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Báo cáo F&amp;B hàng ngày, hàng tháng với phân tích chi tiết về các sai lệch, các khả năng, ví dụ như xu hướng của tỷ lệ giá vốn hàng bán, mặt hàng ít dùng, đổ vỡ &amp; mất mát, vv …</w:t>
      </w:r>
    </w:p>
    <w:p w14:paraId="62BF7078" w14:textId="77777777" w:rsidR="002D3FF6"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Xây dựng mối quan hệ làm việc với bếp trưởng, quản lý F&amp;B, nhân viên bếp, nhân viên pha chế để có được công thức giá vốn đồ ăn, đồ uống tối ưu nhất.</w:t>
      </w:r>
    </w:p>
    <w:p w14:paraId="7FEF9E45" w14:textId="654A86EE" w:rsidR="00082868" w:rsidRPr="002D3FF6" w:rsidRDefault="002D3FF6" w:rsidP="002D3FF6">
      <w:pPr>
        <w:pStyle w:val="ListParagraph"/>
        <w:numPr>
          <w:ilvl w:val="0"/>
          <w:numId w:val="26"/>
        </w:numPr>
        <w:rPr>
          <w:rFonts w:ascii="Arial" w:hAnsi="Arial" w:cs="Arial"/>
          <w:sz w:val="24"/>
          <w:szCs w:val="24"/>
        </w:rPr>
      </w:pPr>
      <w:r w:rsidRPr="002D3FF6">
        <w:rPr>
          <w:rFonts w:ascii="Arial" w:hAnsi="Arial" w:cs="Arial"/>
          <w:sz w:val="24"/>
          <w:szCs w:val="24"/>
        </w:rPr>
        <w:t>Sẵn sàng tiếp nhận yêu cầu công việc với tinh thần trách nhiệm cao nhất, thực hiện nhiệm vụ khác theo chỉ định của Quản lý cao hơn.</w:t>
      </w:r>
    </w:p>
    <w:p w14:paraId="18A6FEE9" w14:textId="337D2C2E" w:rsidR="00E002EA" w:rsidRPr="002D3FF6" w:rsidRDefault="0096242A" w:rsidP="00211B9D">
      <w:pPr>
        <w:rPr>
          <w:rFonts w:ascii="Arial" w:hAnsi="Arial" w:cs="Arial"/>
          <w:b/>
          <w:sz w:val="24"/>
          <w:szCs w:val="24"/>
          <w:u w:val="single"/>
          <w:shd w:val="clear" w:color="auto" w:fill="FFFFFF"/>
        </w:rPr>
      </w:pPr>
      <w:r w:rsidRPr="002D3FF6">
        <w:rPr>
          <w:rFonts w:ascii="Arial" w:hAnsi="Arial" w:cs="Arial"/>
          <w:b/>
          <w:sz w:val="24"/>
          <w:szCs w:val="24"/>
          <w:u w:val="single"/>
          <w:shd w:val="clear" w:color="auto" w:fill="FFFFFF"/>
        </w:rPr>
        <w:t>Requirements/</w:t>
      </w:r>
      <w:r w:rsidR="00BF5537" w:rsidRPr="002D3FF6">
        <w:rPr>
          <w:rFonts w:ascii="Arial" w:hAnsi="Arial" w:cs="Arial"/>
          <w:i/>
          <w:sz w:val="24"/>
          <w:szCs w:val="24"/>
          <w:u w:val="single"/>
          <w:shd w:val="clear" w:color="auto" w:fill="FFFFFF"/>
        </w:rPr>
        <w:t>Yêu cầu</w:t>
      </w:r>
      <w:r w:rsidR="00AE0B6B" w:rsidRPr="002D3FF6">
        <w:rPr>
          <w:rFonts w:ascii="Arial" w:hAnsi="Arial" w:cs="Arial"/>
          <w:i/>
          <w:sz w:val="24"/>
          <w:szCs w:val="24"/>
          <w:u w:val="single"/>
          <w:shd w:val="clear" w:color="auto" w:fill="FFFFFF"/>
        </w:rPr>
        <w:t>:</w:t>
      </w:r>
    </w:p>
    <w:p w14:paraId="1EFF481C" w14:textId="77777777"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t xml:space="preserve">Có bằng cấp chứng chỉ tài chính kế toán, quản trị kinh doanh hoặc các chuyên ngành liên quan. </w:t>
      </w:r>
    </w:p>
    <w:p w14:paraId="427E1A89" w14:textId="77777777"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t>Có kinh nghiệm làm việc tại các nhà hàng khách sạn ở vị trí t</w:t>
      </w:r>
      <w:r w:rsidRPr="002D3FF6">
        <w:rPr>
          <w:rFonts w:ascii="Arial" w:hAnsi="Arial" w:cs="Arial" w:hint="cs"/>
          <w:sz w:val="24"/>
          <w:szCs w:val="24"/>
        </w:rPr>
        <w:t>ươ</w:t>
      </w:r>
      <w:r w:rsidRPr="002D3FF6">
        <w:rPr>
          <w:rFonts w:ascii="Arial" w:hAnsi="Arial" w:cs="Arial"/>
          <w:sz w:val="24"/>
          <w:szCs w:val="24"/>
        </w:rPr>
        <w:t>ng đ</w:t>
      </w:r>
      <w:r w:rsidRPr="002D3FF6">
        <w:rPr>
          <w:rFonts w:ascii="Arial" w:hAnsi="Arial" w:cs="Arial" w:hint="cs"/>
          <w:sz w:val="24"/>
          <w:szCs w:val="24"/>
        </w:rPr>
        <w:t>ươ</w:t>
      </w:r>
      <w:r w:rsidRPr="002D3FF6">
        <w:rPr>
          <w:rFonts w:ascii="Arial" w:hAnsi="Arial" w:cs="Arial"/>
          <w:sz w:val="24"/>
          <w:szCs w:val="24"/>
        </w:rPr>
        <w:t>ng.</w:t>
      </w:r>
    </w:p>
    <w:p w14:paraId="7ACCD4BB" w14:textId="77777777"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t>Kỹ năng sử dụng máy tính tốt, đặc biệt là Excel.</w:t>
      </w:r>
    </w:p>
    <w:p w14:paraId="1F09F768" w14:textId="77777777"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t>Tiếng Anh giao tiếp tốt là một lợi thế.</w:t>
      </w:r>
    </w:p>
    <w:p w14:paraId="5C6512CB" w14:textId="77777777"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t>Kỹ năng giao tiếp.</w:t>
      </w:r>
    </w:p>
    <w:p w14:paraId="2C8ED090" w14:textId="77777777"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t>Kỹ năng làm việc nhóm.</w:t>
      </w:r>
    </w:p>
    <w:p w14:paraId="7DE3DD7B" w14:textId="77777777"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lastRenderedPageBreak/>
        <w:t>Kỹ năng tính toán, làm việc với các con số.</w:t>
      </w:r>
    </w:p>
    <w:p w14:paraId="582C1F92" w14:textId="29B4A83A" w:rsidR="002D3FF6" w:rsidRPr="002D3FF6" w:rsidRDefault="002D3FF6" w:rsidP="002D3FF6">
      <w:pPr>
        <w:pStyle w:val="ListParagraph"/>
        <w:numPr>
          <w:ilvl w:val="0"/>
          <w:numId w:val="27"/>
        </w:numPr>
        <w:spacing w:after="160" w:line="259" w:lineRule="auto"/>
        <w:rPr>
          <w:rFonts w:ascii="Arial" w:hAnsi="Arial" w:cs="Arial"/>
          <w:sz w:val="24"/>
          <w:szCs w:val="24"/>
        </w:rPr>
      </w:pPr>
      <w:r w:rsidRPr="002D3FF6">
        <w:rPr>
          <w:rFonts w:ascii="Arial" w:hAnsi="Arial" w:cs="Arial"/>
          <w:sz w:val="24"/>
          <w:szCs w:val="24"/>
        </w:rPr>
        <w:t>Kỹ năng quản lý công việc và sắp xếp thời gian</w:t>
      </w:r>
    </w:p>
    <w:p w14:paraId="75FB3BF2" w14:textId="2EE667E2" w:rsidR="0076408B" w:rsidRPr="002D3FF6" w:rsidRDefault="0076408B" w:rsidP="00E17A6E">
      <w:pPr>
        <w:spacing w:after="160" w:line="259" w:lineRule="auto"/>
        <w:rPr>
          <w:rFonts w:ascii="Arial" w:hAnsi="Arial" w:cs="Arial"/>
          <w:sz w:val="24"/>
          <w:szCs w:val="24"/>
        </w:rPr>
      </w:pPr>
      <w:r w:rsidRPr="002D3FF6">
        <w:rPr>
          <w:rFonts w:ascii="Arial" w:hAnsi="Arial" w:cs="Arial"/>
          <w:sz w:val="24"/>
          <w:szCs w:val="24"/>
        </w:rPr>
        <w:t>I have read and disc</w:t>
      </w:r>
      <w:r w:rsidR="005550B5" w:rsidRPr="002D3FF6">
        <w:rPr>
          <w:rFonts w:ascii="Arial" w:hAnsi="Arial" w:cs="Arial"/>
          <w:sz w:val="24"/>
          <w:szCs w:val="24"/>
        </w:rPr>
        <w:t>ussed the above with my</w:t>
      </w:r>
      <w:r w:rsidRPr="002D3FF6">
        <w:rPr>
          <w:rFonts w:ascii="Arial" w:hAnsi="Arial" w:cs="Arial"/>
          <w:sz w:val="24"/>
          <w:szCs w:val="24"/>
        </w:rPr>
        <w:t xml:space="preserve"> Manager and I fully understand the description of my position.</w:t>
      </w:r>
    </w:p>
    <w:p w14:paraId="0F52ED63" w14:textId="0DE7822A" w:rsidR="00054D82" w:rsidRPr="002D3FF6" w:rsidRDefault="00054D82" w:rsidP="004A4961">
      <w:pPr>
        <w:rPr>
          <w:rFonts w:ascii="Arial" w:hAnsi="Arial" w:cs="Arial"/>
          <w:i/>
          <w:sz w:val="24"/>
          <w:szCs w:val="24"/>
        </w:rPr>
      </w:pPr>
      <w:r w:rsidRPr="002D3FF6">
        <w:rPr>
          <w:rFonts w:ascii="Arial" w:hAnsi="Arial" w:cs="Arial"/>
          <w:i/>
          <w:sz w:val="24"/>
          <w:szCs w:val="24"/>
        </w:rPr>
        <w:t>Tôi đã đọc và được trao đổi vớ</w:t>
      </w:r>
      <w:r w:rsidR="005550B5" w:rsidRPr="002D3FF6">
        <w:rPr>
          <w:rFonts w:ascii="Arial" w:hAnsi="Arial" w:cs="Arial"/>
          <w:i/>
          <w:sz w:val="24"/>
          <w:szCs w:val="24"/>
        </w:rPr>
        <w:t>i q</w:t>
      </w:r>
      <w:r w:rsidRPr="002D3FF6">
        <w:rPr>
          <w:rFonts w:ascii="Arial" w:hAnsi="Arial" w:cs="Arial"/>
          <w:i/>
          <w:sz w:val="24"/>
          <w:szCs w:val="24"/>
        </w:rPr>
        <w:t>uản lý trực tiếp và tôi hoàn toàn hiểu mô tả về vị trí công việc của tôi</w:t>
      </w:r>
    </w:p>
    <w:p w14:paraId="4237B31E" w14:textId="7E121FA5" w:rsidR="0076408B" w:rsidRPr="002D3FF6" w:rsidRDefault="0076408B" w:rsidP="004A4961">
      <w:pPr>
        <w:rPr>
          <w:rFonts w:ascii="Arial" w:hAnsi="Arial" w:cs="Arial"/>
          <w:b/>
          <w:sz w:val="24"/>
          <w:szCs w:val="24"/>
        </w:rPr>
      </w:pPr>
      <w:r w:rsidRPr="002D3FF6">
        <w:rPr>
          <w:rFonts w:ascii="Arial" w:hAnsi="Arial" w:cs="Arial"/>
          <w:b/>
          <w:noProof/>
          <w:sz w:val="24"/>
          <w:szCs w:val="24"/>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2D3FF6">
        <w:rPr>
          <w:rFonts w:ascii="Arial" w:hAnsi="Arial" w:cs="Arial"/>
          <w:b/>
          <w:sz w:val="24"/>
          <w:szCs w:val="24"/>
        </w:rPr>
        <w:t>Name of Employee</w:t>
      </w:r>
      <w:r w:rsidR="00FE48C3" w:rsidRPr="002D3FF6">
        <w:rPr>
          <w:rFonts w:ascii="Arial" w:hAnsi="Arial" w:cs="Arial"/>
          <w:b/>
          <w:sz w:val="24"/>
          <w:szCs w:val="24"/>
        </w:rPr>
        <w:t xml:space="preserve">/ </w:t>
      </w:r>
      <w:r w:rsidR="001B3389" w:rsidRPr="002D3FF6">
        <w:rPr>
          <w:rFonts w:ascii="Arial" w:hAnsi="Arial" w:cs="Arial"/>
          <w:i/>
          <w:sz w:val="24"/>
          <w:szCs w:val="24"/>
        </w:rPr>
        <w:t>Tên nhân viên</w:t>
      </w:r>
      <w:r w:rsidRPr="002D3FF6">
        <w:rPr>
          <w:rFonts w:ascii="Arial" w:hAnsi="Arial" w:cs="Arial"/>
          <w:i/>
          <w:sz w:val="24"/>
          <w:szCs w:val="24"/>
        </w:rPr>
        <w:t>:</w:t>
      </w:r>
      <w:r w:rsidRPr="002D3FF6">
        <w:rPr>
          <w:rFonts w:ascii="Arial" w:hAnsi="Arial" w:cs="Arial"/>
          <w:b/>
          <w:sz w:val="24"/>
          <w:szCs w:val="24"/>
        </w:rPr>
        <w:t xml:space="preserve"> </w:t>
      </w:r>
      <w:r w:rsidRPr="002D3FF6">
        <w:rPr>
          <w:rFonts w:ascii="Arial" w:hAnsi="Arial" w:cs="Arial"/>
          <w:b/>
          <w:sz w:val="24"/>
          <w:szCs w:val="24"/>
        </w:rPr>
        <w:tab/>
      </w:r>
      <w:r w:rsidRPr="002D3FF6">
        <w:rPr>
          <w:rFonts w:ascii="Arial" w:hAnsi="Arial" w:cs="Arial"/>
          <w:b/>
          <w:sz w:val="24"/>
          <w:szCs w:val="24"/>
        </w:rPr>
        <w:tab/>
      </w:r>
      <w:r w:rsidRPr="002D3FF6">
        <w:rPr>
          <w:rFonts w:ascii="Arial" w:hAnsi="Arial" w:cs="Arial"/>
          <w:b/>
          <w:sz w:val="24"/>
          <w:szCs w:val="24"/>
        </w:rPr>
        <w:tab/>
      </w:r>
      <w:r w:rsidRPr="002D3FF6">
        <w:rPr>
          <w:rFonts w:ascii="Arial" w:hAnsi="Arial" w:cs="Arial"/>
          <w:b/>
          <w:sz w:val="24"/>
          <w:szCs w:val="24"/>
        </w:rPr>
        <w:tab/>
      </w:r>
    </w:p>
    <w:p w14:paraId="7B1A50D7" w14:textId="687D1DF5" w:rsidR="001B3389" w:rsidRPr="002D3FF6" w:rsidRDefault="0076408B" w:rsidP="004A4961">
      <w:pPr>
        <w:rPr>
          <w:rFonts w:ascii="Arial" w:hAnsi="Arial" w:cs="Arial"/>
          <w:b/>
          <w:sz w:val="24"/>
          <w:szCs w:val="24"/>
        </w:rPr>
      </w:pPr>
      <w:r w:rsidRPr="002D3FF6">
        <w:rPr>
          <w:rFonts w:ascii="Arial" w:hAnsi="Arial" w:cs="Arial"/>
          <w:b/>
          <w:noProof/>
          <w:sz w:val="24"/>
          <w:szCs w:val="24"/>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2D3FF6">
        <w:rPr>
          <w:rFonts w:ascii="Arial" w:hAnsi="Arial" w:cs="Arial"/>
          <w:b/>
          <w:sz w:val="24"/>
          <w:szCs w:val="24"/>
        </w:rPr>
        <w:t>Date Received</w:t>
      </w:r>
      <w:r w:rsidR="00FE48C3" w:rsidRPr="002D3FF6">
        <w:rPr>
          <w:rFonts w:ascii="Arial" w:hAnsi="Arial" w:cs="Arial"/>
          <w:b/>
          <w:sz w:val="24"/>
          <w:szCs w:val="24"/>
        </w:rPr>
        <w:t xml:space="preserve">/ </w:t>
      </w:r>
      <w:r w:rsidR="001B3389" w:rsidRPr="002D3FF6">
        <w:rPr>
          <w:rFonts w:ascii="Arial" w:hAnsi="Arial" w:cs="Arial"/>
          <w:i/>
          <w:sz w:val="24"/>
          <w:szCs w:val="24"/>
        </w:rPr>
        <w:t>Ngày nhận:</w:t>
      </w:r>
      <w:r w:rsidR="001B3389" w:rsidRPr="002D3FF6">
        <w:rPr>
          <w:rFonts w:ascii="Arial" w:hAnsi="Arial" w:cs="Arial"/>
          <w:b/>
          <w:sz w:val="24"/>
          <w:szCs w:val="24"/>
        </w:rPr>
        <w:t xml:space="preserve"> </w:t>
      </w:r>
      <w:r w:rsidR="001B3389" w:rsidRPr="002D3FF6">
        <w:rPr>
          <w:rFonts w:ascii="Arial" w:hAnsi="Arial" w:cs="Arial"/>
          <w:b/>
          <w:sz w:val="24"/>
          <w:szCs w:val="24"/>
        </w:rPr>
        <w:tab/>
      </w:r>
      <w:r w:rsidR="001B3389" w:rsidRPr="002D3FF6">
        <w:rPr>
          <w:rFonts w:ascii="Arial" w:hAnsi="Arial" w:cs="Arial"/>
          <w:b/>
          <w:sz w:val="24"/>
          <w:szCs w:val="24"/>
        </w:rPr>
        <w:tab/>
      </w:r>
      <w:r w:rsidR="001B3389" w:rsidRPr="002D3FF6">
        <w:rPr>
          <w:rFonts w:ascii="Arial" w:hAnsi="Arial" w:cs="Arial"/>
          <w:b/>
          <w:sz w:val="24"/>
          <w:szCs w:val="24"/>
        </w:rPr>
        <w:tab/>
      </w:r>
      <w:r w:rsidR="001B3389" w:rsidRPr="002D3FF6">
        <w:rPr>
          <w:rFonts w:ascii="Arial" w:hAnsi="Arial" w:cs="Arial"/>
          <w:b/>
          <w:sz w:val="24"/>
          <w:szCs w:val="24"/>
        </w:rPr>
        <w:tab/>
      </w:r>
      <w:r w:rsidR="001B3389" w:rsidRPr="002D3FF6">
        <w:rPr>
          <w:rFonts w:ascii="Arial" w:hAnsi="Arial" w:cs="Arial"/>
          <w:b/>
          <w:sz w:val="24"/>
          <w:szCs w:val="24"/>
        </w:rPr>
        <w:tab/>
      </w:r>
      <w:r w:rsidR="001B3389" w:rsidRPr="002D3FF6">
        <w:rPr>
          <w:rFonts w:ascii="Arial" w:hAnsi="Arial" w:cs="Arial"/>
          <w:b/>
          <w:sz w:val="24"/>
          <w:szCs w:val="24"/>
        </w:rPr>
        <w:tab/>
      </w:r>
      <w:r w:rsidR="001B3389" w:rsidRPr="002D3FF6">
        <w:rPr>
          <w:rFonts w:ascii="Arial" w:hAnsi="Arial" w:cs="Arial"/>
          <w:b/>
          <w:sz w:val="24"/>
          <w:szCs w:val="24"/>
        </w:rPr>
        <w:tab/>
      </w:r>
      <w:r w:rsidR="001B3389" w:rsidRPr="002D3FF6">
        <w:rPr>
          <w:rFonts w:ascii="Arial" w:hAnsi="Arial" w:cs="Arial"/>
          <w:b/>
          <w:sz w:val="24"/>
          <w:szCs w:val="24"/>
        </w:rPr>
        <w:tab/>
      </w:r>
      <w:r w:rsidR="001B3389" w:rsidRPr="002D3FF6">
        <w:rPr>
          <w:rFonts w:ascii="Arial" w:hAnsi="Arial" w:cs="Arial"/>
          <w:b/>
          <w:sz w:val="24"/>
          <w:szCs w:val="24"/>
        </w:rPr>
        <w:tab/>
      </w:r>
    </w:p>
    <w:p w14:paraId="1D33953B" w14:textId="77915534" w:rsidR="00A752A1" w:rsidRPr="002D3FF6" w:rsidRDefault="0076408B" w:rsidP="004A4961">
      <w:pPr>
        <w:rPr>
          <w:rFonts w:ascii="Arial" w:hAnsi="Arial" w:cs="Arial"/>
          <w:b/>
          <w:sz w:val="24"/>
          <w:szCs w:val="24"/>
        </w:rPr>
      </w:pPr>
      <w:r w:rsidRPr="002D3FF6">
        <w:rPr>
          <w:rFonts w:ascii="Arial" w:hAnsi="Arial" w:cs="Arial"/>
          <w:b/>
          <w:noProof/>
          <w:sz w:val="24"/>
          <w:szCs w:val="24"/>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2D3FF6">
        <w:rPr>
          <w:rFonts w:ascii="Arial" w:hAnsi="Arial" w:cs="Arial"/>
          <w:b/>
          <w:sz w:val="24"/>
          <w:szCs w:val="24"/>
        </w:rPr>
        <w:t>Signature</w:t>
      </w:r>
      <w:r w:rsidR="00FE48C3" w:rsidRPr="002D3FF6">
        <w:rPr>
          <w:rFonts w:ascii="Arial" w:hAnsi="Arial" w:cs="Arial"/>
          <w:b/>
          <w:sz w:val="24"/>
          <w:szCs w:val="24"/>
        </w:rPr>
        <w:t xml:space="preserve">/ </w:t>
      </w:r>
      <w:r w:rsidR="001B3389" w:rsidRPr="002D3FF6">
        <w:rPr>
          <w:rFonts w:ascii="Arial" w:hAnsi="Arial" w:cs="Arial"/>
          <w:i/>
          <w:sz w:val="24"/>
          <w:szCs w:val="24"/>
        </w:rPr>
        <w:t>Chữ ký</w:t>
      </w:r>
      <w:r w:rsidRPr="002D3FF6">
        <w:rPr>
          <w:rFonts w:ascii="Arial" w:hAnsi="Arial" w:cs="Arial"/>
          <w:i/>
          <w:sz w:val="24"/>
          <w:szCs w:val="24"/>
        </w:rPr>
        <w:t>:</w:t>
      </w:r>
      <w:r w:rsidRPr="002D3FF6">
        <w:rPr>
          <w:rFonts w:ascii="Arial" w:hAnsi="Arial" w:cs="Arial"/>
          <w:sz w:val="24"/>
          <w:szCs w:val="24"/>
        </w:rPr>
        <w:t xml:space="preserve"> </w:t>
      </w:r>
      <w:r w:rsidRPr="002D3FF6">
        <w:rPr>
          <w:rFonts w:ascii="Arial" w:hAnsi="Arial" w:cs="Arial"/>
          <w:sz w:val="24"/>
          <w:szCs w:val="24"/>
        </w:rPr>
        <w:tab/>
      </w:r>
      <w:r w:rsidRPr="002D3FF6">
        <w:rPr>
          <w:rFonts w:ascii="Arial" w:hAnsi="Arial" w:cs="Arial"/>
          <w:sz w:val="24"/>
          <w:szCs w:val="24"/>
        </w:rPr>
        <w:tab/>
      </w:r>
      <w:r w:rsidRPr="002D3FF6">
        <w:rPr>
          <w:rFonts w:ascii="Arial" w:hAnsi="Arial" w:cs="Arial"/>
          <w:sz w:val="24"/>
          <w:szCs w:val="24"/>
        </w:rPr>
        <w:tab/>
      </w:r>
      <w:r w:rsidRPr="002D3FF6">
        <w:rPr>
          <w:rFonts w:ascii="Arial" w:hAnsi="Arial" w:cs="Arial"/>
          <w:sz w:val="24"/>
          <w:szCs w:val="24"/>
        </w:rPr>
        <w:tab/>
      </w:r>
      <w:r w:rsidRPr="002D3FF6">
        <w:rPr>
          <w:rFonts w:ascii="Arial" w:hAnsi="Arial" w:cs="Arial"/>
          <w:sz w:val="24"/>
          <w:szCs w:val="24"/>
        </w:rPr>
        <w:tab/>
      </w:r>
      <w:r w:rsidRPr="002D3FF6">
        <w:rPr>
          <w:rFonts w:ascii="Arial" w:hAnsi="Arial" w:cs="Arial"/>
          <w:sz w:val="24"/>
          <w:szCs w:val="24"/>
        </w:rPr>
        <w:br/>
      </w:r>
    </w:p>
    <w:sectPr w:rsidR="00A752A1" w:rsidRPr="002D3FF6"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B2ED" w14:textId="77777777" w:rsidR="001C221F" w:rsidRDefault="001C221F" w:rsidP="00B31456">
      <w:pPr>
        <w:spacing w:after="0" w:line="240" w:lineRule="auto"/>
      </w:pPr>
      <w:r>
        <w:separator/>
      </w:r>
    </w:p>
  </w:endnote>
  <w:endnote w:type="continuationSeparator" w:id="0">
    <w:p w14:paraId="775C2EAF" w14:textId="77777777" w:rsidR="001C221F" w:rsidRDefault="001C221F"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199C" w14:textId="77777777" w:rsidR="001C221F" w:rsidRDefault="001C221F" w:rsidP="00B31456">
      <w:pPr>
        <w:spacing w:after="0" w:line="240" w:lineRule="auto"/>
      </w:pPr>
      <w:r>
        <w:separator/>
      </w:r>
    </w:p>
  </w:footnote>
  <w:footnote w:type="continuationSeparator" w:id="0">
    <w:p w14:paraId="1E03C3C0" w14:textId="77777777" w:rsidR="001C221F" w:rsidRDefault="001C221F"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61A61"/>
    <w:multiLevelType w:val="hybridMultilevel"/>
    <w:tmpl w:val="6B6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B2AE3"/>
    <w:multiLevelType w:val="hybridMultilevel"/>
    <w:tmpl w:val="FE0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6382B"/>
    <w:multiLevelType w:val="hybridMultilevel"/>
    <w:tmpl w:val="F2A4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4"/>
  </w:num>
  <w:num w:numId="3">
    <w:abstractNumId w:val="18"/>
  </w:num>
  <w:num w:numId="4">
    <w:abstractNumId w:val="23"/>
  </w:num>
  <w:num w:numId="5">
    <w:abstractNumId w:val="17"/>
  </w:num>
  <w:num w:numId="6">
    <w:abstractNumId w:val="5"/>
  </w:num>
  <w:num w:numId="7">
    <w:abstractNumId w:val="11"/>
  </w:num>
  <w:num w:numId="8">
    <w:abstractNumId w:val="20"/>
  </w:num>
  <w:num w:numId="9">
    <w:abstractNumId w:val="13"/>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9"/>
  </w:num>
  <w:num w:numId="19">
    <w:abstractNumId w:val="21"/>
  </w:num>
  <w:num w:numId="20">
    <w:abstractNumId w:val="14"/>
  </w:num>
  <w:num w:numId="21">
    <w:abstractNumId w:val="4"/>
  </w:num>
  <w:num w:numId="22">
    <w:abstractNumId w:val="10"/>
  </w:num>
  <w:num w:numId="23">
    <w:abstractNumId w:val="1"/>
  </w:num>
  <w:num w:numId="24">
    <w:abstractNumId w:val="19"/>
  </w:num>
  <w:num w:numId="25">
    <w:abstractNumId w:val="15"/>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21F"/>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D3FF6"/>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A4961"/>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927E6"/>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D6D08"/>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E93"/>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49B"/>
    <w:rsid w:val="00C82D1E"/>
    <w:rsid w:val="00C84B1A"/>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C6231"/>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17A6E"/>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87ED6"/>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9D95-A934-4268-ACE9-161F0E28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2021-06-23T14:55:00Z</dcterms:created>
  <dcterms:modified xsi:type="dcterms:W3CDTF">2021-06-23T14:59:00Z</dcterms:modified>
</cp:coreProperties>
</file>