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7D8DD428"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296715">
        <w:rPr>
          <w:rFonts w:ascii="Times New Roman" w:hAnsi="Times New Roman" w:cs="Times New Roman"/>
          <w:b/>
        </w:rPr>
        <w:t>Security Staff</w:t>
      </w:r>
      <w:r w:rsidR="00DF13BD">
        <w:rPr>
          <w:rFonts w:ascii="Times New Roman" w:hAnsi="Times New Roman" w:cs="Times New Roman"/>
          <w:b/>
        </w:rPr>
        <w:t xml:space="preserve">/ </w:t>
      </w:r>
      <w:r w:rsidR="00B63F2C">
        <w:rPr>
          <w:rFonts w:ascii="Times New Roman" w:hAnsi="Times New Roman" w:cs="Times New Roman"/>
          <w:i/>
        </w:rPr>
        <w:t xml:space="preserve">Nhân viên </w:t>
      </w:r>
      <w:r w:rsidR="00296715">
        <w:rPr>
          <w:rFonts w:ascii="Times New Roman" w:hAnsi="Times New Roman" w:cs="Times New Roman"/>
          <w:i/>
        </w:rPr>
        <w:t>an ninh</w:t>
      </w:r>
    </w:p>
    <w:p w14:paraId="540E9F30" w14:textId="74D95A71"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296715">
        <w:rPr>
          <w:rFonts w:ascii="Times New Roman" w:hAnsi="Times New Roman" w:cs="Times New Roman"/>
          <w:b/>
        </w:rPr>
        <w:t>Security</w:t>
      </w:r>
      <w:r w:rsidR="00522C82">
        <w:rPr>
          <w:rFonts w:ascii="Times New Roman" w:hAnsi="Times New Roman" w:cs="Times New Roman"/>
          <w:b/>
        </w:rPr>
        <w:t xml:space="preserve">/ </w:t>
      </w:r>
      <w:r w:rsidR="00296715">
        <w:rPr>
          <w:rFonts w:ascii="Times New Roman" w:hAnsi="Times New Roman" w:cs="Times New Roman"/>
          <w:i/>
        </w:rPr>
        <w:t>An ninh</w:t>
      </w:r>
    </w:p>
    <w:p w14:paraId="248B16B5" w14:textId="3C25B2BB" w:rsidR="00325FDA" w:rsidRPr="008B1B26" w:rsidRDefault="0076408B" w:rsidP="00296715">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296715">
        <w:rPr>
          <w:rFonts w:ascii="Times New Roman" w:hAnsi="Times New Roman" w:cs="Times New Roman"/>
          <w:b/>
        </w:rPr>
        <w:t>Security</w:t>
      </w:r>
      <w:r w:rsidR="00325FDA">
        <w:rPr>
          <w:rFonts w:ascii="Times New Roman" w:hAnsi="Times New Roman" w:cs="Times New Roman"/>
          <w:b/>
        </w:rPr>
        <w:t xml:space="preserve"> Manager/ </w:t>
      </w:r>
      <w:r w:rsidR="00325FDA">
        <w:rPr>
          <w:rFonts w:ascii="Times New Roman" w:hAnsi="Times New Roman" w:cs="Times New Roman"/>
          <w:i/>
        </w:rPr>
        <w:t xml:space="preserve">Trưởng bộ phận </w:t>
      </w:r>
      <w:r w:rsidR="00296715">
        <w:rPr>
          <w:rFonts w:ascii="Times New Roman" w:hAnsi="Times New Roman" w:cs="Times New Roman"/>
          <w:i/>
        </w:rPr>
        <w:t>An ninh</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20CC2ABA" w:rsidR="00877EA6" w:rsidRPr="00DF48F7" w:rsidRDefault="004A7EDC" w:rsidP="00423B37">
            <w:pPr>
              <w:rPr>
                <w:rFonts w:ascii="Arial" w:hAnsi="Arial" w:cs="Arial"/>
                <w:b/>
                <w:shd w:val="clear" w:color="auto" w:fill="FFFFFF"/>
              </w:rPr>
            </w:pPr>
            <w:r w:rsidRPr="004A7EDC">
              <w:rPr>
                <w:rFonts w:ascii="Arial" w:hAnsi="Arial" w:cs="Arial"/>
                <w:b/>
                <w:shd w:val="clear" w:color="auto" w:fill="FFFFFF"/>
              </w:rPr>
              <w:t>Kiểm soát ng</w:t>
            </w:r>
            <w:r w:rsidRPr="004A7EDC">
              <w:rPr>
                <w:rFonts w:ascii="Arial" w:hAnsi="Arial" w:cs="Arial" w:hint="cs"/>
                <w:b/>
                <w:shd w:val="clear" w:color="auto" w:fill="FFFFFF"/>
              </w:rPr>
              <w:t>ư</w:t>
            </w:r>
            <w:r w:rsidRPr="004A7EDC">
              <w:rPr>
                <w:rFonts w:ascii="Arial" w:hAnsi="Arial" w:cs="Arial"/>
                <w:b/>
                <w:shd w:val="clear" w:color="auto" w:fill="FFFFFF"/>
              </w:rPr>
              <w:t>ời và tài sản ra/ vào khách sạn</w:t>
            </w:r>
          </w:p>
        </w:tc>
        <w:tc>
          <w:tcPr>
            <w:tcW w:w="7623" w:type="dxa"/>
          </w:tcPr>
          <w:p w14:paraId="694B2C51"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Kiểm tra thẻ nhân viên khi ra/ vào khách sạn.</w:t>
            </w:r>
          </w:p>
          <w:p w14:paraId="32256044" w14:textId="03F01A3D" w:rsidR="00877EA6" w:rsidRPr="00DF48F7" w:rsidRDefault="004A7EDC" w:rsidP="004A7EDC">
            <w:pPr>
              <w:pStyle w:val="ListParagraph"/>
              <w:numPr>
                <w:ilvl w:val="0"/>
                <w:numId w:val="23"/>
              </w:numPr>
              <w:spacing w:line="360" w:lineRule="auto"/>
              <w:rPr>
                <w:rFonts w:ascii="Arial" w:hAnsi="Arial" w:cs="Arial"/>
                <w:b/>
                <w:shd w:val="clear" w:color="auto" w:fill="FFFFFF"/>
              </w:rPr>
            </w:pPr>
            <w:r w:rsidRPr="004A7EDC">
              <w:rPr>
                <w:rFonts w:ascii="Arial" w:hAnsi="Arial" w:cs="Arial"/>
                <w:shd w:val="clear" w:color="auto" w:fill="FFFFFF"/>
              </w:rPr>
              <w:t>Kiểm soát sự ra vào của các nhà cung cấp, khách đến thăm và nhân viên làm việc không th</w:t>
            </w:r>
            <w:r w:rsidRPr="004A7EDC">
              <w:rPr>
                <w:rFonts w:ascii="Arial" w:hAnsi="Arial" w:cs="Arial" w:hint="cs"/>
                <w:shd w:val="clear" w:color="auto" w:fill="FFFFFF"/>
              </w:rPr>
              <w:t>ư</w:t>
            </w:r>
            <w:r w:rsidRPr="004A7EDC">
              <w:rPr>
                <w:rFonts w:ascii="Arial" w:hAnsi="Arial" w:cs="Arial"/>
                <w:shd w:val="clear" w:color="auto" w:fill="FFFFFF"/>
              </w:rPr>
              <w:t>ờng xuyên, từ chối không cho ng</w:t>
            </w:r>
            <w:r w:rsidRPr="004A7EDC">
              <w:rPr>
                <w:rFonts w:ascii="Arial" w:hAnsi="Arial" w:cs="Arial" w:hint="cs"/>
                <w:shd w:val="clear" w:color="auto" w:fill="FFFFFF"/>
              </w:rPr>
              <w:t>ư</w:t>
            </w:r>
            <w:r w:rsidRPr="004A7EDC">
              <w:rPr>
                <w:rFonts w:ascii="Arial" w:hAnsi="Arial" w:cs="Arial"/>
                <w:shd w:val="clear" w:color="auto" w:fill="FFFFFF"/>
              </w:rPr>
              <w:t>ời, tài sản ra/ vào khách sạn không đúng quy định.</w:t>
            </w:r>
          </w:p>
        </w:tc>
      </w:tr>
      <w:tr w:rsidR="00877EA6" w:rsidRPr="00DF48F7" w14:paraId="16CB4286" w14:textId="77777777" w:rsidTr="00423B37">
        <w:tc>
          <w:tcPr>
            <w:tcW w:w="1727" w:type="dxa"/>
            <w:vAlign w:val="center"/>
          </w:tcPr>
          <w:p w14:paraId="7B6E7CBC" w14:textId="737B5592" w:rsidR="00877EA6" w:rsidRPr="00877EA6" w:rsidRDefault="004A7EDC" w:rsidP="00423B37">
            <w:pPr>
              <w:rPr>
                <w:rFonts w:ascii="Arial" w:hAnsi="Arial" w:cs="Arial"/>
                <w:b/>
                <w:shd w:val="clear" w:color="auto" w:fill="FFFFFF"/>
              </w:rPr>
            </w:pPr>
            <w:r w:rsidRPr="004A7EDC">
              <w:rPr>
                <w:rFonts w:ascii="Arial" w:hAnsi="Arial" w:cs="Arial"/>
                <w:b/>
                <w:shd w:val="clear" w:color="auto" w:fill="FFFFFF"/>
              </w:rPr>
              <w:t>Tuần tra giám sát</w:t>
            </w:r>
          </w:p>
        </w:tc>
        <w:tc>
          <w:tcPr>
            <w:tcW w:w="7623" w:type="dxa"/>
          </w:tcPr>
          <w:p w14:paraId="2EB7113E"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Th</w:t>
            </w:r>
            <w:r w:rsidRPr="004A7EDC">
              <w:rPr>
                <w:rFonts w:ascii="Arial" w:hAnsi="Arial" w:cs="Arial" w:hint="cs"/>
                <w:shd w:val="clear" w:color="auto" w:fill="FFFFFF"/>
              </w:rPr>
              <w:t>ư</w:t>
            </w:r>
            <w:r w:rsidRPr="004A7EDC">
              <w:rPr>
                <w:rFonts w:ascii="Arial" w:hAnsi="Arial" w:cs="Arial"/>
                <w:shd w:val="clear" w:color="auto" w:fill="FFFFFF"/>
              </w:rPr>
              <w:t>ờng xuyên thực hiện việc tuần tra các khu vực trong khách sạn: khu vực công cộng, khu vực dành cho nhân viên khách sạn, hàng lang các tầng, phòng khách để ngỏ, mái nhà, khu vực để nồi h</w:t>
            </w:r>
            <w:r w:rsidRPr="004A7EDC">
              <w:rPr>
                <w:rFonts w:ascii="Arial" w:hAnsi="Arial" w:cs="Arial" w:hint="cs"/>
                <w:shd w:val="clear" w:color="auto" w:fill="FFFFFF"/>
              </w:rPr>
              <w:t>ơ</w:t>
            </w:r>
            <w:r w:rsidRPr="004A7EDC">
              <w:rPr>
                <w:rFonts w:ascii="Arial" w:hAnsi="Arial" w:cs="Arial"/>
                <w:shd w:val="clear" w:color="auto" w:fill="FFFFFF"/>
              </w:rPr>
              <w:t>i,…</w:t>
            </w:r>
          </w:p>
          <w:p w14:paraId="401D3B7C"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Chủ động phát hiện những sự cố, tình huống phát sinh để xử lý kịp thời.</w:t>
            </w:r>
          </w:p>
          <w:p w14:paraId="58B44516" w14:textId="3C7FD438" w:rsidR="00877EA6" w:rsidRPr="00877EA6"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Ghi chép tình hình cụ thể vào số tuần tra.</w:t>
            </w:r>
          </w:p>
        </w:tc>
      </w:tr>
      <w:tr w:rsidR="00877EA6" w:rsidRPr="00DF48F7" w14:paraId="6D82FF4D" w14:textId="77777777" w:rsidTr="00423B37">
        <w:tc>
          <w:tcPr>
            <w:tcW w:w="1727" w:type="dxa"/>
            <w:vAlign w:val="center"/>
          </w:tcPr>
          <w:p w14:paraId="1172F7D3" w14:textId="15D2436D" w:rsidR="00877EA6" w:rsidRPr="00877EA6" w:rsidRDefault="004A7EDC" w:rsidP="00423B37">
            <w:pPr>
              <w:rPr>
                <w:rFonts w:ascii="Arial" w:hAnsi="Arial" w:cs="Arial"/>
                <w:b/>
                <w:shd w:val="clear" w:color="auto" w:fill="FFFFFF"/>
              </w:rPr>
            </w:pPr>
            <w:r w:rsidRPr="004A7EDC">
              <w:rPr>
                <w:rFonts w:ascii="Arial" w:hAnsi="Arial" w:cs="Arial"/>
                <w:b/>
                <w:shd w:val="clear" w:color="auto" w:fill="FFFFFF"/>
              </w:rPr>
              <w:t>Vận hành, kiểm soát các thiết bị an ninh</w:t>
            </w:r>
          </w:p>
        </w:tc>
        <w:tc>
          <w:tcPr>
            <w:tcW w:w="7623" w:type="dxa"/>
          </w:tcPr>
          <w:p w14:paraId="2BBF543C"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Vận hành hệ thống camera giám sát của khách sạn, nhanh chóng nắm bắt những sự cố qua hệ thống màn hình theo dõi tại phòng giám sát.</w:t>
            </w:r>
          </w:p>
          <w:p w14:paraId="029A1E24" w14:textId="660F40E2" w:rsidR="00877EA6" w:rsidRPr="00877EA6"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Kiểm tra tình hình động của các đèn báo khẩn cấp và báo cho bộ phận liên quan sửa chữa kịp thời khi phát hiện h</w:t>
            </w:r>
            <w:r w:rsidRPr="004A7EDC">
              <w:rPr>
                <w:rFonts w:ascii="Arial" w:hAnsi="Arial" w:cs="Arial" w:hint="cs"/>
                <w:shd w:val="clear" w:color="auto" w:fill="FFFFFF"/>
              </w:rPr>
              <w:t>ư</w:t>
            </w:r>
            <w:r w:rsidRPr="004A7EDC">
              <w:rPr>
                <w:rFonts w:ascii="Arial" w:hAnsi="Arial" w:cs="Arial"/>
                <w:shd w:val="clear" w:color="auto" w:fill="FFFFFF"/>
              </w:rPr>
              <w:t xml:space="preserve"> hỏng.</w:t>
            </w:r>
          </w:p>
        </w:tc>
      </w:tr>
      <w:tr w:rsidR="00877EA6" w:rsidRPr="00DF48F7" w14:paraId="1351434A" w14:textId="77777777" w:rsidTr="00423B37">
        <w:tc>
          <w:tcPr>
            <w:tcW w:w="1727" w:type="dxa"/>
            <w:vAlign w:val="center"/>
          </w:tcPr>
          <w:p w14:paraId="357D4B4F" w14:textId="70505D0A" w:rsidR="00877EA6" w:rsidRPr="00877EA6" w:rsidRDefault="004A7EDC" w:rsidP="00423B37">
            <w:pPr>
              <w:rPr>
                <w:rFonts w:ascii="Arial" w:hAnsi="Arial" w:cs="Arial"/>
                <w:b/>
                <w:shd w:val="clear" w:color="auto" w:fill="FFFFFF"/>
              </w:rPr>
            </w:pPr>
            <w:r w:rsidRPr="004A7EDC">
              <w:rPr>
                <w:rFonts w:ascii="Arial" w:hAnsi="Arial" w:cs="Arial"/>
                <w:b/>
                <w:shd w:val="clear" w:color="auto" w:fill="FFFFFF"/>
              </w:rPr>
              <w:t>Kiểm tra các thiết bị PCCC</w:t>
            </w:r>
          </w:p>
        </w:tc>
        <w:tc>
          <w:tcPr>
            <w:tcW w:w="7623" w:type="dxa"/>
          </w:tcPr>
          <w:p w14:paraId="25A580E4"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Kiểm tra các thiết bị PCCC</w:t>
            </w:r>
          </w:p>
          <w:p w14:paraId="594E6B31"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Th</w:t>
            </w:r>
            <w:r w:rsidRPr="004A7EDC">
              <w:rPr>
                <w:rFonts w:ascii="Arial" w:hAnsi="Arial" w:cs="Arial" w:hint="cs"/>
                <w:shd w:val="clear" w:color="auto" w:fill="FFFFFF"/>
              </w:rPr>
              <w:t>ư</w:t>
            </w:r>
            <w:r w:rsidRPr="004A7EDC">
              <w:rPr>
                <w:rFonts w:ascii="Arial" w:hAnsi="Arial" w:cs="Arial"/>
                <w:shd w:val="clear" w:color="auto" w:fill="FFFFFF"/>
              </w:rPr>
              <w:t>ờng xuyên kiểm tra tình hình hoạt động các thiết bị PCCC.</w:t>
            </w:r>
          </w:p>
          <w:p w14:paraId="22BEF888" w14:textId="307311C4" w:rsidR="00877EA6" w:rsidRPr="00877EA6"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L</w:t>
            </w:r>
            <w:r w:rsidRPr="004A7EDC">
              <w:rPr>
                <w:rFonts w:ascii="Arial" w:hAnsi="Arial" w:cs="Arial" w:hint="cs"/>
                <w:shd w:val="clear" w:color="auto" w:fill="FFFFFF"/>
              </w:rPr>
              <w:t>ư</w:t>
            </w:r>
            <w:r w:rsidRPr="004A7EDC">
              <w:rPr>
                <w:rFonts w:ascii="Arial" w:hAnsi="Arial" w:cs="Arial"/>
                <w:shd w:val="clear" w:color="auto" w:fill="FFFFFF"/>
              </w:rPr>
              <w:t>u lại nội dung kiểm tra vào sổ ghi chép.</w:t>
            </w:r>
          </w:p>
        </w:tc>
      </w:tr>
      <w:tr w:rsidR="004A7EDC" w:rsidRPr="00DF48F7" w14:paraId="6990B86D" w14:textId="77777777" w:rsidTr="00423B37">
        <w:tc>
          <w:tcPr>
            <w:tcW w:w="1727" w:type="dxa"/>
            <w:vAlign w:val="center"/>
          </w:tcPr>
          <w:p w14:paraId="461161D8" w14:textId="379DFB17" w:rsidR="004A7EDC" w:rsidRPr="004A7EDC" w:rsidRDefault="004A7EDC" w:rsidP="00423B37">
            <w:pPr>
              <w:rPr>
                <w:rFonts w:ascii="Arial" w:hAnsi="Arial" w:cs="Arial"/>
                <w:b/>
                <w:shd w:val="clear" w:color="auto" w:fill="FFFFFF"/>
              </w:rPr>
            </w:pPr>
            <w:r w:rsidRPr="004A7EDC">
              <w:rPr>
                <w:rFonts w:ascii="Arial" w:hAnsi="Arial" w:cs="Arial"/>
                <w:b/>
                <w:shd w:val="clear" w:color="auto" w:fill="FFFFFF"/>
              </w:rPr>
              <w:t>Xử lý khi có tình huống tranh chấp, ẩu đả</w:t>
            </w:r>
          </w:p>
        </w:tc>
        <w:tc>
          <w:tcPr>
            <w:tcW w:w="7623" w:type="dxa"/>
          </w:tcPr>
          <w:p w14:paraId="63A1910E"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Trực tiếp giải quyết các tình huống tranh chấp, ẩu đả giữa nhân viên và khách, giữa khách và khách, giữa nhân viên với nhân viên… đảm bảo việc bảo vệ tài sản, tính mạng của khách, của nhân viên và không để lại hậu quả nghiêm trọng.</w:t>
            </w:r>
          </w:p>
          <w:p w14:paraId="23E37F20" w14:textId="4846B91A"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Làm các báo cáo sự việc khi đ</w:t>
            </w:r>
            <w:r w:rsidRPr="004A7EDC">
              <w:rPr>
                <w:rFonts w:ascii="Arial" w:hAnsi="Arial" w:cs="Arial" w:hint="cs"/>
                <w:shd w:val="clear" w:color="auto" w:fill="FFFFFF"/>
              </w:rPr>
              <w:t>ư</w:t>
            </w:r>
            <w:r w:rsidRPr="004A7EDC">
              <w:rPr>
                <w:rFonts w:ascii="Arial" w:hAnsi="Arial" w:cs="Arial"/>
                <w:shd w:val="clear" w:color="auto" w:fill="FFFFFF"/>
              </w:rPr>
              <w:t>ợc yêu cầu và l</w:t>
            </w:r>
            <w:r w:rsidRPr="004A7EDC">
              <w:rPr>
                <w:rFonts w:ascii="Arial" w:hAnsi="Arial" w:cs="Arial" w:hint="cs"/>
                <w:shd w:val="clear" w:color="auto" w:fill="FFFFFF"/>
              </w:rPr>
              <w:t>ư</w:t>
            </w:r>
            <w:r w:rsidRPr="004A7EDC">
              <w:rPr>
                <w:rFonts w:ascii="Arial" w:hAnsi="Arial" w:cs="Arial"/>
                <w:shd w:val="clear" w:color="auto" w:fill="FFFFFF"/>
              </w:rPr>
              <w:t>u lại nội dung vào sổ ghi chép.</w:t>
            </w:r>
          </w:p>
        </w:tc>
      </w:tr>
      <w:tr w:rsidR="004A7EDC" w:rsidRPr="00DF48F7" w14:paraId="0A7DDFFC" w14:textId="77777777" w:rsidTr="00423B37">
        <w:tc>
          <w:tcPr>
            <w:tcW w:w="1727" w:type="dxa"/>
            <w:vAlign w:val="center"/>
          </w:tcPr>
          <w:p w14:paraId="2CFFC75C" w14:textId="6BC771D9" w:rsidR="004A7EDC" w:rsidRPr="004A7EDC" w:rsidRDefault="004A7EDC" w:rsidP="00423B37">
            <w:pPr>
              <w:rPr>
                <w:rFonts w:ascii="Arial" w:hAnsi="Arial" w:cs="Arial"/>
                <w:b/>
                <w:shd w:val="clear" w:color="auto" w:fill="FFFFFF"/>
              </w:rPr>
            </w:pPr>
            <w:r w:rsidRPr="004A7EDC">
              <w:rPr>
                <w:rFonts w:ascii="Arial" w:hAnsi="Arial" w:cs="Arial"/>
                <w:b/>
                <w:shd w:val="clear" w:color="auto" w:fill="FFFFFF"/>
              </w:rPr>
              <w:t>Xử lý khi phát hiện mất mát, h</w:t>
            </w:r>
            <w:r w:rsidRPr="004A7EDC">
              <w:rPr>
                <w:rFonts w:ascii="Arial" w:hAnsi="Arial" w:cs="Arial" w:hint="cs"/>
                <w:b/>
                <w:shd w:val="clear" w:color="auto" w:fill="FFFFFF"/>
              </w:rPr>
              <w:t>ư</w:t>
            </w:r>
            <w:r w:rsidRPr="004A7EDC">
              <w:rPr>
                <w:rFonts w:ascii="Arial" w:hAnsi="Arial" w:cs="Arial"/>
                <w:b/>
                <w:shd w:val="clear" w:color="auto" w:fill="FFFFFF"/>
              </w:rPr>
              <w:t xml:space="preserve"> hỏng, tội phạm, tai nạn</w:t>
            </w:r>
          </w:p>
        </w:tc>
        <w:tc>
          <w:tcPr>
            <w:tcW w:w="7623" w:type="dxa"/>
          </w:tcPr>
          <w:p w14:paraId="361648E9"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Nhanh chóng thực hiện các biện pháp nghiệp vụ theo tiêu chuẩn của khách sạn khi phát hiện các tr</w:t>
            </w:r>
            <w:r w:rsidRPr="004A7EDC">
              <w:rPr>
                <w:rFonts w:ascii="Arial" w:hAnsi="Arial" w:cs="Arial" w:hint="cs"/>
                <w:shd w:val="clear" w:color="auto" w:fill="FFFFFF"/>
              </w:rPr>
              <w:t>ư</w:t>
            </w:r>
            <w:r w:rsidRPr="004A7EDC">
              <w:rPr>
                <w:rFonts w:ascii="Arial" w:hAnsi="Arial" w:cs="Arial"/>
                <w:shd w:val="clear" w:color="auto" w:fill="FFFFFF"/>
              </w:rPr>
              <w:t>ờng hợp mất mát, h</w:t>
            </w:r>
            <w:r w:rsidRPr="004A7EDC">
              <w:rPr>
                <w:rFonts w:ascii="Arial" w:hAnsi="Arial" w:cs="Arial" w:hint="cs"/>
                <w:shd w:val="clear" w:color="auto" w:fill="FFFFFF"/>
              </w:rPr>
              <w:t>ư</w:t>
            </w:r>
            <w:r w:rsidRPr="004A7EDC">
              <w:rPr>
                <w:rFonts w:ascii="Arial" w:hAnsi="Arial" w:cs="Arial"/>
                <w:shd w:val="clear" w:color="auto" w:fill="FFFFFF"/>
              </w:rPr>
              <w:t xml:space="preserve"> hỏng, tội phạm, tai nạn.</w:t>
            </w:r>
          </w:p>
          <w:p w14:paraId="0FF7EB70"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lastRenderedPageBreak/>
              <w:t>Phối hợp với các bộ phận – cá nhân liên quan, lực l</w:t>
            </w:r>
            <w:r w:rsidRPr="004A7EDC">
              <w:rPr>
                <w:rFonts w:ascii="Arial" w:hAnsi="Arial" w:cs="Arial" w:hint="cs"/>
                <w:shd w:val="clear" w:color="auto" w:fill="FFFFFF"/>
              </w:rPr>
              <w:t>ư</w:t>
            </w:r>
            <w:r w:rsidRPr="004A7EDC">
              <w:rPr>
                <w:rFonts w:ascii="Arial" w:hAnsi="Arial" w:cs="Arial"/>
                <w:shd w:val="clear" w:color="auto" w:fill="FFFFFF"/>
              </w:rPr>
              <w:t>ợng chức năng địa ph</w:t>
            </w:r>
            <w:r w:rsidRPr="004A7EDC">
              <w:rPr>
                <w:rFonts w:ascii="Arial" w:hAnsi="Arial" w:cs="Arial" w:hint="cs"/>
                <w:shd w:val="clear" w:color="auto" w:fill="FFFFFF"/>
              </w:rPr>
              <w:t>ươ</w:t>
            </w:r>
            <w:r w:rsidRPr="004A7EDC">
              <w:rPr>
                <w:rFonts w:ascii="Arial" w:hAnsi="Arial" w:cs="Arial"/>
                <w:shd w:val="clear" w:color="auto" w:fill="FFFFFF"/>
              </w:rPr>
              <w:t>ng để xử lý kịp thời.</w:t>
            </w:r>
          </w:p>
          <w:p w14:paraId="6B8FE62B" w14:textId="350FE488"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Ghi lại sự việc vào sổ ghi chép và làm các báo cáo gửi đến các phòng ban liên quan.</w:t>
            </w:r>
          </w:p>
        </w:tc>
      </w:tr>
      <w:tr w:rsidR="004A7EDC" w:rsidRPr="00DF48F7" w14:paraId="1C775E32" w14:textId="77777777" w:rsidTr="00423B37">
        <w:tc>
          <w:tcPr>
            <w:tcW w:w="1727" w:type="dxa"/>
            <w:vAlign w:val="center"/>
          </w:tcPr>
          <w:p w14:paraId="7A967CC3" w14:textId="492BA875" w:rsidR="004A7EDC" w:rsidRPr="004A7EDC" w:rsidRDefault="004A7EDC" w:rsidP="00423B37">
            <w:pPr>
              <w:rPr>
                <w:rFonts w:ascii="Arial" w:hAnsi="Arial" w:cs="Arial"/>
                <w:b/>
                <w:shd w:val="clear" w:color="auto" w:fill="FFFFFF"/>
              </w:rPr>
            </w:pPr>
            <w:r w:rsidRPr="004A7EDC">
              <w:rPr>
                <w:rFonts w:ascii="Arial" w:hAnsi="Arial" w:cs="Arial"/>
                <w:b/>
                <w:shd w:val="clear" w:color="auto" w:fill="FFFFFF"/>
              </w:rPr>
              <w:lastRenderedPageBreak/>
              <w:t>Xử lý khi phát hiện hỏa hoạn</w:t>
            </w:r>
          </w:p>
        </w:tc>
        <w:tc>
          <w:tcPr>
            <w:tcW w:w="7623" w:type="dxa"/>
          </w:tcPr>
          <w:p w14:paraId="6D2F9F59"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Nhanh chóng kích hoạt hệ thống báo cháy của khách sạn.</w:t>
            </w:r>
          </w:p>
          <w:p w14:paraId="570110FE"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Nếu phát hiện cháy nhỏ, có thể khống chế đ</w:t>
            </w:r>
            <w:r w:rsidRPr="004A7EDC">
              <w:rPr>
                <w:rFonts w:ascii="Arial" w:hAnsi="Arial" w:cs="Arial" w:hint="cs"/>
                <w:shd w:val="clear" w:color="auto" w:fill="FFFFFF"/>
              </w:rPr>
              <w:t>ư</w:t>
            </w:r>
            <w:r w:rsidRPr="004A7EDC">
              <w:rPr>
                <w:rFonts w:ascii="Arial" w:hAnsi="Arial" w:cs="Arial"/>
                <w:shd w:val="clear" w:color="auto" w:fill="FFFFFF"/>
              </w:rPr>
              <w:t>ợc thì nhanh chóng sử dụng các thiết bị phòng cháy chữa cháy để dập lửa.</w:t>
            </w:r>
          </w:p>
          <w:p w14:paraId="5EF5C8CC"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Nếu là cháy lớn thì phải nhanh chóng gọi ngay 114, báo cho ban quản lý và triển khai thực hiện việc s</w:t>
            </w:r>
            <w:r w:rsidRPr="004A7EDC">
              <w:rPr>
                <w:rFonts w:ascii="Arial" w:hAnsi="Arial" w:cs="Arial" w:hint="cs"/>
                <w:shd w:val="clear" w:color="auto" w:fill="FFFFFF"/>
              </w:rPr>
              <w:t>ơ</w:t>
            </w:r>
            <w:r w:rsidRPr="004A7EDC">
              <w:rPr>
                <w:rFonts w:ascii="Arial" w:hAnsi="Arial" w:cs="Arial"/>
                <w:shd w:val="clear" w:color="auto" w:fill="FFFFFF"/>
              </w:rPr>
              <w:t xml:space="preserve"> tán ng</w:t>
            </w:r>
            <w:r w:rsidRPr="004A7EDC">
              <w:rPr>
                <w:rFonts w:ascii="Arial" w:hAnsi="Arial" w:cs="Arial" w:hint="cs"/>
                <w:shd w:val="clear" w:color="auto" w:fill="FFFFFF"/>
              </w:rPr>
              <w:t>ư</w:t>
            </w:r>
            <w:r w:rsidRPr="004A7EDC">
              <w:rPr>
                <w:rFonts w:ascii="Arial" w:hAnsi="Arial" w:cs="Arial"/>
                <w:shd w:val="clear" w:color="auto" w:fill="FFFFFF"/>
              </w:rPr>
              <w:t>ời đến khu vực an toàn, đặc biệt l</w:t>
            </w:r>
            <w:r w:rsidRPr="004A7EDC">
              <w:rPr>
                <w:rFonts w:ascii="Arial" w:hAnsi="Arial" w:cs="Arial" w:hint="cs"/>
                <w:shd w:val="clear" w:color="auto" w:fill="FFFFFF"/>
              </w:rPr>
              <w:t>ư</w:t>
            </w:r>
            <w:r w:rsidRPr="004A7EDC">
              <w:rPr>
                <w:rFonts w:ascii="Arial" w:hAnsi="Arial" w:cs="Arial"/>
                <w:shd w:val="clear" w:color="auto" w:fill="FFFFFF"/>
              </w:rPr>
              <w:t>u ý đến ng</w:t>
            </w:r>
            <w:r w:rsidRPr="004A7EDC">
              <w:rPr>
                <w:rFonts w:ascii="Arial" w:hAnsi="Arial" w:cs="Arial" w:hint="cs"/>
                <w:shd w:val="clear" w:color="auto" w:fill="FFFFFF"/>
              </w:rPr>
              <w:t>ư</w:t>
            </w:r>
            <w:r w:rsidRPr="004A7EDC">
              <w:rPr>
                <w:rFonts w:ascii="Arial" w:hAnsi="Arial" w:cs="Arial"/>
                <w:shd w:val="clear" w:color="auto" w:fill="FFFFFF"/>
              </w:rPr>
              <w:t>ời tàn tật, ng</w:t>
            </w:r>
            <w:r w:rsidRPr="004A7EDC">
              <w:rPr>
                <w:rFonts w:ascii="Arial" w:hAnsi="Arial" w:cs="Arial" w:hint="cs"/>
                <w:shd w:val="clear" w:color="auto" w:fill="FFFFFF"/>
              </w:rPr>
              <w:t>ư</w:t>
            </w:r>
            <w:r w:rsidRPr="004A7EDC">
              <w:rPr>
                <w:rFonts w:ascii="Arial" w:hAnsi="Arial" w:cs="Arial"/>
                <w:shd w:val="clear" w:color="auto" w:fill="FFFFFF"/>
              </w:rPr>
              <w:t>ời già, trẻ em, phụ nữ có thai.</w:t>
            </w:r>
          </w:p>
          <w:p w14:paraId="162522DD"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Ngăn chặn không cho ng</w:t>
            </w:r>
            <w:r w:rsidRPr="004A7EDC">
              <w:rPr>
                <w:rFonts w:ascii="Arial" w:hAnsi="Arial" w:cs="Arial" w:hint="cs"/>
                <w:shd w:val="clear" w:color="auto" w:fill="FFFFFF"/>
              </w:rPr>
              <w:t>ư</w:t>
            </w:r>
            <w:r w:rsidRPr="004A7EDC">
              <w:rPr>
                <w:rFonts w:ascii="Arial" w:hAnsi="Arial" w:cs="Arial"/>
                <w:shd w:val="clear" w:color="auto" w:fill="FFFFFF"/>
              </w:rPr>
              <w:t>ời chạy vào khu vực đang có cháy lớn, n</w:t>
            </w:r>
            <w:r w:rsidRPr="004A7EDC">
              <w:rPr>
                <w:rFonts w:ascii="Arial" w:hAnsi="Arial" w:cs="Arial" w:hint="cs"/>
                <w:shd w:val="clear" w:color="auto" w:fill="FFFFFF"/>
              </w:rPr>
              <w:t>ơ</w:t>
            </w:r>
            <w:r w:rsidRPr="004A7EDC">
              <w:rPr>
                <w:rFonts w:ascii="Arial" w:hAnsi="Arial" w:cs="Arial"/>
                <w:shd w:val="clear" w:color="auto" w:fill="FFFFFF"/>
              </w:rPr>
              <w:t>i các cảnh sát PCCC đang làm nhiệm vụ.</w:t>
            </w:r>
          </w:p>
          <w:p w14:paraId="7A3D4B1C" w14:textId="29B7293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Phối hợp với các lực l</w:t>
            </w:r>
            <w:r w:rsidRPr="004A7EDC">
              <w:rPr>
                <w:rFonts w:ascii="Arial" w:hAnsi="Arial" w:cs="Arial" w:hint="cs"/>
                <w:shd w:val="clear" w:color="auto" w:fill="FFFFFF"/>
              </w:rPr>
              <w:t>ư</w:t>
            </w:r>
            <w:r w:rsidRPr="004A7EDC">
              <w:rPr>
                <w:rFonts w:ascii="Arial" w:hAnsi="Arial" w:cs="Arial"/>
                <w:shd w:val="clear" w:color="auto" w:fill="FFFFFF"/>
              </w:rPr>
              <w:t>ợng chức năng cung cấp thông tin, tìm hiểu nguyên nhân vụ cháy.</w:t>
            </w:r>
          </w:p>
        </w:tc>
      </w:tr>
      <w:tr w:rsidR="004A7EDC" w:rsidRPr="00DF48F7" w14:paraId="124E339B" w14:textId="77777777" w:rsidTr="00423B37">
        <w:tc>
          <w:tcPr>
            <w:tcW w:w="1727" w:type="dxa"/>
            <w:vAlign w:val="center"/>
          </w:tcPr>
          <w:p w14:paraId="0687C798" w14:textId="17048FD8" w:rsidR="004A7EDC" w:rsidRPr="004A7EDC" w:rsidRDefault="004A7EDC" w:rsidP="00423B37">
            <w:pPr>
              <w:rPr>
                <w:rFonts w:ascii="Arial" w:hAnsi="Arial" w:cs="Arial"/>
                <w:b/>
                <w:shd w:val="clear" w:color="auto" w:fill="FFFFFF"/>
              </w:rPr>
            </w:pPr>
            <w:r w:rsidRPr="004A7EDC">
              <w:rPr>
                <w:rFonts w:ascii="Arial" w:hAnsi="Arial" w:cs="Arial"/>
                <w:b/>
                <w:shd w:val="clear" w:color="auto" w:fill="FFFFFF"/>
              </w:rPr>
              <w:t>Các công việc khác</w:t>
            </w:r>
          </w:p>
        </w:tc>
        <w:tc>
          <w:tcPr>
            <w:tcW w:w="7623" w:type="dxa"/>
          </w:tcPr>
          <w:p w14:paraId="77FF98D4"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Đề cao tinh thần cảnh giác những đối t</w:t>
            </w:r>
            <w:r w:rsidRPr="004A7EDC">
              <w:rPr>
                <w:rFonts w:ascii="Arial" w:hAnsi="Arial" w:cs="Arial" w:hint="cs"/>
                <w:shd w:val="clear" w:color="auto" w:fill="FFFFFF"/>
              </w:rPr>
              <w:t>ư</w:t>
            </w:r>
            <w:r w:rsidRPr="004A7EDC">
              <w:rPr>
                <w:rFonts w:ascii="Arial" w:hAnsi="Arial" w:cs="Arial"/>
                <w:shd w:val="clear" w:color="auto" w:fill="FFFFFF"/>
              </w:rPr>
              <w:t>ợng khả nghi và nhanh chóng lên kế hoạch đối phó với những tình huống phát sinh.</w:t>
            </w:r>
          </w:p>
          <w:p w14:paraId="23970071"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hint="eastAsia"/>
                <w:shd w:val="clear" w:color="auto" w:fill="FFFFFF"/>
              </w:rPr>
              <w:t>Đ</w:t>
            </w:r>
            <w:r w:rsidRPr="004A7EDC">
              <w:rPr>
                <w:rFonts w:ascii="Arial" w:hAnsi="Arial" w:cs="Arial"/>
                <w:shd w:val="clear" w:color="auto" w:fill="FFFFFF"/>
              </w:rPr>
              <w:t>ảm bảo các quy định, nội quy của khách sạn đ</w:t>
            </w:r>
            <w:r w:rsidRPr="004A7EDC">
              <w:rPr>
                <w:rFonts w:ascii="Arial" w:hAnsi="Arial" w:cs="Arial" w:hint="cs"/>
                <w:shd w:val="clear" w:color="auto" w:fill="FFFFFF"/>
              </w:rPr>
              <w:t>ư</w:t>
            </w:r>
            <w:r w:rsidRPr="004A7EDC">
              <w:rPr>
                <w:rFonts w:ascii="Arial" w:hAnsi="Arial" w:cs="Arial"/>
                <w:shd w:val="clear" w:color="auto" w:fill="FFFFFF"/>
              </w:rPr>
              <w:t>ợc nhân viên tuân thủ nghiêm túc.</w:t>
            </w:r>
          </w:p>
          <w:p w14:paraId="72F8B99A"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Phối hợp bảo vệ an toàn cho khách VIP đặc biệt của khách sạn.</w:t>
            </w:r>
          </w:p>
          <w:p w14:paraId="4AF53EE2"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Kiểm soát không cho sử dụng các chất gây nghiện nh</w:t>
            </w:r>
            <w:r w:rsidRPr="004A7EDC">
              <w:rPr>
                <w:rFonts w:ascii="Arial" w:hAnsi="Arial" w:cs="Arial" w:hint="cs"/>
                <w:shd w:val="clear" w:color="auto" w:fill="FFFFFF"/>
              </w:rPr>
              <w:t>ư</w:t>
            </w:r>
            <w:r w:rsidRPr="004A7EDC">
              <w:rPr>
                <w:rFonts w:ascii="Arial" w:hAnsi="Arial" w:cs="Arial"/>
                <w:shd w:val="clear" w:color="auto" w:fill="FFFFFF"/>
              </w:rPr>
              <w:t xml:space="preserve"> heroin, cocain,… trong khách sạn.</w:t>
            </w:r>
          </w:p>
          <w:p w14:paraId="3D7A3A58"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Kiểm soát rác tr</w:t>
            </w:r>
            <w:r w:rsidRPr="004A7EDC">
              <w:rPr>
                <w:rFonts w:ascii="Arial" w:hAnsi="Arial" w:cs="Arial" w:hint="cs"/>
                <w:shd w:val="clear" w:color="auto" w:fill="FFFFFF"/>
              </w:rPr>
              <w:t>ư</w:t>
            </w:r>
            <w:r w:rsidRPr="004A7EDC">
              <w:rPr>
                <w:rFonts w:ascii="Arial" w:hAnsi="Arial" w:cs="Arial"/>
                <w:shd w:val="clear" w:color="auto" w:fill="FFFFFF"/>
              </w:rPr>
              <w:t>ớc khi mang ra khỏi khách sạn để đề phòng mất tài sản của khách sạn.</w:t>
            </w:r>
          </w:p>
          <w:p w14:paraId="151D1E6F"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Cất giữ và chịu trách nhiệm quản lý những chìa khóa đ</w:t>
            </w:r>
            <w:r w:rsidRPr="004A7EDC">
              <w:rPr>
                <w:rFonts w:ascii="Arial" w:hAnsi="Arial" w:cs="Arial" w:hint="cs"/>
                <w:shd w:val="clear" w:color="auto" w:fill="FFFFFF"/>
              </w:rPr>
              <w:t>ư</w:t>
            </w:r>
            <w:r w:rsidRPr="004A7EDC">
              <w:rPr>
                <w:rFonts w:ascii="Arial" w:hAnsi="Arial" w:cs="Arial"/>
                <w:shd w:val="clear" w:color="auto" w:fill="FFFFFF"/>
              </w:rPr>
              <w:t>ợc giao phó.</w:t>
            </w:r>
          </w:p>
          <w:p w14:paraId="19254159"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Báo cáo lên cấp trên những tr</w:t>
            </w:r>
            <w:r w:rsidRPr="004A7EDC">
              <w:rPr>
                <w:rFonts w:ascii="Arial" w:hAnsi="Arial" w:cs="Arial" w:hint="cs"/>
                <w:shd w:val="clear" w:color="auto" w:fill="FFFFFF"/>
              </w:rPr>
              <w:t>ư</w:t>
            </w:r>
            <w:r w:rsidRPr="004A7EDC">
              <w:rPr>
                <w:rFonts w:ascii="Arial" w:hAnsi="Arial" w:cs="Arial"/>
                <w:shd w:val="clear" w:color="auto" w:fill="FFFFFF"/>
              </w:rPr>
              <w:t>ờng hợp v</w:t>
            </w:r>
            <w:r w:rsidRPr="004A7EDC">
              <w:rPr>
                <w:rFonts w:ascii="Arial" w:hAnsi="Arial" w:cs="Arial" w:hint="cs"/>
                <w:shd w:val="clear" w:color="auto" w:fill="FFFFFF"/>
              </w:rPr>
              <w:t>ư</w:t>
            </w:r>
            <w:r w:rsidRPr="004A7EDC">
              <w:rPr>
                <w:rFonts w:ascii="Arial" w:hAnsi="Arial" w:cs="Arial"/>
                <w:shd w:val="clear" w:color="auto" w:fill="FFFFFF"/>
              </w:rPr>
              <w:t>ợt quá thẩm quyền giải quyết.</w:t>
            </w:r>
          </w:p>
          <w:p w14:paraId="4548AF93"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Hỗ trợ các bộ phận liên quan, đặt biệt là lễ tân và bellman khi cần thiết.</w:t>
            </w:r>
          </w:p>
          <w:p w14:paraId="108475BE" w14:textId="77777777"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Làm các báo cáo theo quy định hoặc đột xuất.</w:t>
            </w:r>
          </w:p>
          <w:p w14:paraId="2200C339" w14:textId="44A5BD9C" w:rsidR="004A7EDC" w:rsidRPr="004A7EDC" w:rsidRDefault="004A7EDC" w:rsidP="004A7EDC">
            <w:pPr>
              <w:pStyle w:val="ListParagraph"/>
              <w:numPr>
                <w:ilvl w:val="0"/>
                <w:numId w:val="23"/>
              </w:numPr>
              <w:spacing w:line="360" w:lineRule="auto"/>
              <w:rPr>
                <w:rFonts w:ascii="Arial" w:hAnsi="Arial" w:cs="Arial"/>
                <w:shd w:val="clear" w:color="auto" w:fill="FFFFFF"/>
              </w:rPr>
            </w:pPr>
            <w:r w:rsidRPr="004A7EDC">
              <w:rPr>
                <w:rFonts w:ascii="Arial" w:hAnsi="Arial" w:cs="Arial"/>
                <w:shd w:val="clear" w:color="auto" w:fill="FFFFFF"/>
              </w:rPr>
              <w:t>Thực hiện các nhiệm vụ khác khi đ</w:t>
            </w:r>
            <w:r w:rsidRPr="004A7EDC">
              <w:rPr>
                <w:rFonts w:ascii="Arial" w:hAnsi="Arial" w:cs="Arial" w:hint="cs"/>
                <w:shd w:val="clear" w:color="auto" w:fill="FFFFFF"/>
              </w:rPr>
              <w:t>ư</w:t>
            </w:r>
            <w:r w:rsidRPr="004A7EDC">
              <w:rPr>
                <w:rFonts w:ascii="Arial" w:hAnsi="Arial" w:cs="Arial"/>
                <w:shd w:val="clear" w:color="auto" w:fill="FFFFFF"/>
              </w:rPr>
              <w:t>ợc phân công.</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49E789A3" w14:textId="77777777" w:rsidR="004A7EDC" w:rsidRPr="004A7EDC" w:rsidRDefault="004A7EDC" w:rsidP="004A7EDC">
      <w:pPr>
        <w:spacing w:after="160" w:line="259" w:lineRule="auto"/>
        <w:rPr>
          <w:rFonts w:ascii="Arial" w:hAnsi="Arial" w:cs="Arial"/>
        </w:rPr>
      </w:pPr>
      <w:r w:rsidRPr="004A7EDC">
        <w:rPr>
          <w:rFonts w:ascii="Arial" w:hAnsi="Arial" w:cs="Arial"/>
        </w:rPr>
        <w:t>Theo nh</w:t>
      </w:r>
      <w:r w:rsidRPr="004A7EDC">
        <w:rPr>
          <w:rFonts w:ascii="Arial" w:hAnsi="Arial" w:cs="Arial" w:hint="cs"/>
        </w:rPr>
        <w:t>ư</w:t>
      </w:r>
      <w:r w:rsidRPr="004A7EDC">
        <w:rPr>
          <w:rFonts w:ascii="Arial" w:hAnsi="Arial" w:cs="Arial"/>
        </w:rPr>
        <w:t xml:space="preserve"> Bản mô tả công việc nhân viên an ninh khách sạn, để đảm nhiệm vị trí này bạn cần có bằng THPT, chứng chỉ an ninh h</w:t>
      </w:r>
      <w:bookmarkStart w:id="0" w:name="_GoBack"/>
      <w:bookmarkEnd w:id="0"/>
      <w:r w:rsidRPr="004A7EDC">
        <w:rPr>
          <w:rFonts w:ascii="Arial" w:hAnsi="Arial" w:cs="Arial"/>
        </w:rPr>
        <w:t>oặc bằng cấp liên quan.</w:t>
      </w:r>
    </w:p>
    <w:p w14:paraId="52981160" w14:textId="77777777" w:rsidR="004A7EDC" w:rsidRPr="004A7EDC" w:rsidRDefault="004A7EDC" w:rsidP="004A7EDC">
      <w:pPr>
        <w:pStyle w:val="ListParagraph"/>
        <w:numPr>
          <w:ilvl w:val="0"/>
          <w:numId w:val="25"/>
        </w:numPr>
        <w:spacing w:after="160" w:line="259" w:lineRule="auto"/>
        <w:rPr>
          <w:rFonts w:ascii="Arial" w:hAnsi="Arial" w:cs="Arial"/>
        </w:rPr>
      </w:pPr>
      <w:r w:rsidRPr="004A7EDC">
        <w:rPr>
          <w:rFonts w:ascii="Arial" w:hAnsi="Arial" w:cs="Arial"/>
        </w:rPr>
        <w:t>Có sức khỏe và đạo đức tốt.</w:t>
      </w:r>
    </w:p>
    <w:p w14:paraId="2EDF690B" w14:textId="77777777" w:rsidR="004A7EDC" w:rsidRPr="004A7EDC" w:rsidRDefault="004A7EDC" w:rsidP="004A7EDC">
      <w:pPr>
        <w:pStyle w:val="ListParagraph"/>
        <w:numPr>
          <w:ilvl w:val="0"/>
          <w:numId w:val="25"/>
        </w:numPr>
        <w:spacing w:after="160" w:line="259" w:lineRule="auto"/>
        <w:rPr>
          <w:rFonts w:ascii="Arial" w:hAnsi="Arial" w:cs="Arial"/>
        </w:rPr>
      </w:pPr>
      <w:r w:rsidRPr="004A7EDC">
        <w:rPr>
          <w:rFonts w:ascii="Arial" w:hAnsi="Arial" w:cs="Arial"/>
        </w:rPr>
        <w:lastRenderedPageBreak/>
        <w:t>Tính tình vui vẻ, thân thiện, trung thực, nhiệt tình, nhanh nhẹn và có trách nhiệm cao trong công việc.</w:t>
      </w:r>
    </w:p>
    <w:p w14:paraId="4BCD8451" w14:textId="77777777" w:rsidR="004A7EDC" w:rsidRPr="004A7EDC" w:rsidRDefault="004A7EDC" w:rsidP="004A7EDC">
      <w:pPr>
        <w:pStyle w:val="ListParagraph"/>
        <w:numPr>
          <w:ilvl w:val="0"/>
          <w:numId w:val="25"/>
        </w:numPr>
        <w:spacing w:after="160" w:line="259" w:lineRule="auto"/>
        <w:rPr>
          <w:rFonts w:ascii="Arial" w:hAnsi="Arial" w:cs="Arial"/>
        </w:rPr>
      </w:pPr>
      <w:r w:rsidRPr="004A7EDC">
        <w:rPr>
          <w:rFonts w:ascii="Arial" w:hAnsi="Arial" w:cs="Arial"/>
        </w:rPr>
        <w:t xml:space="preserve">Ngoại hình </w:t>
      </w:r>
      <w:r w:rsidRPr="004A7EDC">
        <w:rPr>
          <w:rFonts w:ascii="Arial" w:hAnsi="Arial" w:cs="Arial" w:hint="cs"/>
        </w:rPr>
        <w:t>ư</w:t>
      </w:r>
      <w:r w:rsidRPr="004A7EDC">
        <w:rPr>
          <w:rFonts w:ascii="Arial" w:hAnsi="Arial" w:cs="Arial"/>
        </w:rPr>
        <w:t>a nhìn.</w:t>
      </w:r>
    </w:p>
    <w:p w14:paraId="46FAABC7" w14:textId="77777777" w:rsidR="004A7EDC" w:rsidRPr="004A7EDC" w:rsidRDefault="004A7EDC" w:rsidP="004A7EDC">
      <w:pPr>
        <w:pStyle w:val="ListParagraph"/>
        <w:numPr>
          <w:ilvl w:val="0"/>
          <w:numId w:val="25"/>
        </w:numPr>
        <w:spacing w:after="160" w:line="259" w:lineRule="auto"/>
        <w:rPr>
          <w:rFonts w:ascii="Arial" w:hAnsi="Arial" w:cs="Arial"/>
        </w:rPr>
      </w:pPr>
      <w:r w:rsidRPr="004A7EDC">
        <w:rPr>
          <w:rFonts w:ascii="Arial" w:hAnsi="Arial" w:cs="Arial" w:hint="cs"/>
        </w:rPr>
        <w:t>Ư</w:t>
      </w:r>
      <w:r w:rsidRPr="004A7EDC">
        <w:rPr>
          <w:rFonts w:ascii="Arial" w:hAnsi="Arial" w:cs="Arial"/>
        </w:rPr>
        <w:t>u tiên có kinh nghiệm, biết ngoại ngữ.</w:t>
      </w:r>
    </w:p>
    <w:p w14:paraId="75FB3BF2" w14:textId="63477259" w:rsidR="0076408B" w:rsidRPr="00877EA6" w:rsidRDefault="0076408B" w:rsidP="004A7EDC">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5DA7" w14:textId="77777777" w:rsidR="009D6D5C" w:rsidRDefault="009D6D5C" w:rsidP="00B31456">
      <w:pPr>
        <w:spacing w:after="0" w:line="240" w:lineRule="auto"/>
      </w:pPr>
      <w:r>
        <w:separator/>
      </w:r>
    </w:p>
  </w:endnote>
  <w:endnote w:type="continuationSeparator" w:id="0">
    <w:p w14:paraId="223A506C" w14:textId="77777777" w:rsidR="009D6D5C" w:rsidRDefault="009D6D5C"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83C1E" w14:textId="77777777" w:rsidR="009D6D5C" w:rsidRDefault="009D6D5C" w:rsidP="00B31456">
      <w:pPr>
        <w:spacing w:after="0" w:line="240" w:lineRule="auto"/>
      </w:pPr>
      <w:r>
        <w:separator/>
      </w:r>
    </w:p>
  </w:footnote>
  <w:footnote w:type="continuationSeparator" w:id="0">
    <w:p w14:paraId="08EF5FA7" w14:textId="77777777" w:rsidR="009D6D5C" w:rsidRDefault="009D6D5C"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C31E0"/>
    <w:multiLevelType w:val="hybridMultilevel"/>
    <w:tmpl w:val="55A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2"/>
  </w:num>
  <w:num w:numId="3">
    <w:abstractNumId w:val="17"/>
  </w:num>
  <w:num w:numId="4">
    <w:abstractNumId w:val="21"/>
  </w:num>
  <w:num w:numId="5">
    <w:abstractNumId w:val="16"/>
  </w:num>
  <w:num w:numId="6">
    <w:abstractNumId w:val="5"/>
  </w:num>
  <w:num w:numId="7">
    <w:abstractNumId w:val="11"/>
  </w:num>
  <w:num w:numId="8">
    <w:abstractNumId w:val="19"/>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9"/>
  </w:num>
  <w:num w:numId="19">
    <w:abstractNumId w:val="20"/>
  </w:num>
  <w:num w:numId="20">
    <w:abstractNumId w:val="14"/>
  </w:num>
  <w:num w:numId="21">
    <w:abstractNumId w:val="4"/>
  </w:num>
  <w:num w:numId="22">
    <w:abstractNumId w:val="10"/>
  </w:num>
  <w:num w:numId="23">
    <w:abstractNumId w:val="1"/>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96715"/>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A7EDC"/>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D5C"/>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71E5-2462-4ABB-9ADC-96E52B25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2021-06-22T08:05:00Z</dcterms:created>
  <dcterms:modified xsi:type="dcterms:W3CDTF">2021-06-22T08:12:00Z</dcterms:modified>
</cp:coreProperties>
</file>